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EB044" w14:textId="2C674D19" w:rsidR="005F5EFF" w:rsidRDefault="005F5EFF"/>
    <w:p w14:paraId="3D4CF9A5" w14:textId="77777777" w:rsidR="00577F20" w:rsidRPr="003E5DEB" w:rsidRDefault="0096484F" w:rsidP="00577F20">
      <w:pPr>
        <w:autoSpaceDE w:val="0"/>
        <w:autoSpaceDN w:val="0"/>
        <w:adjustRightInd w:val="0"/>
        <w:jc w:val="center"/>
        <w:rPr>
          <w:b/>
          <w:bCs/>
          <w:sz w:val="28"/>
          <w:szCs w:val="28"/>
        </w:rPr>
      </w:pPr>
      <w:r w:rsidRPr="003E5DEB">
        <w:rPr>
          <w:b/>
          <w:bCs/>
          <w:sz w:val="28"/>
          <w:szCs w:val="28"/>
          <w:lang w:val="ru-RU"/>
        </w:rPr>
        <w:t>Teaching unit 9</w:t>
      </w:r>
    </w:p>
    <w:p w14:paraId="4D11F9B8" w14:textId="77777777" w:rsidR="00510A8C" w:rsidRDefault="00510A8C" w:rsidP="00577F20">
      <w:pPr>
        <w:autoSpaceDE w:val="0"/>
        <w:autoSpaceDN w:val="0"/>
        <w:adjustRightInd w:val="0"/>
        <w:jc w:val="center"/>
        <w:rPr>
          <w:b/>
          <w:bCs/>
          <w:lang w:val="ru-RU"/>
        </w:rPr>
      </w:pPr>
    </w:p>
    <w:p w14:paraId="45A5EC53" w14:textId="5B526F51" w:rsidR="001D0DC6" w:rsidRPr="001D0DC6" w:rsidRDefault="00577F20" w:rsidP="001D0DC6">
      <w:pPr>
        <w:autoSpaceDE w:val="0"/>
        <w:autoSpaceDN w:val="0"/>
        <w:adjustRightInd w:val="0"/>
        <w:jc w:val="center"/>
        <w:rPr>
          <w:b/>
          <w:bCs/>
          <w:color w:val="C00000"/>
          <w:sz w:val="28"/>
          <w:szCs w:val="28"/>
          <w:lang w:val="en-US"/>
        </w:rPr>
      </w:pPr>
      <w:r w:rsidRPr="001D0DC6">
        <w:rPr>
          <w:b/>
          <w:bCs/>
          <w:color w:val="C00000"/>
          <w:sz w:val="28"/>
          <w:szCs w:val="28"/>
          <w:lang w:val="ru-RU"/>
        </w:rPr>
        <w:t>TUMOR ANGIOGENESIS. MECHANISMS OF NEOANGIOGENESIS.</w:t>
      </w:r>
    </w:p>
    <w:p w14:paraId="0967F5E3" w14:textId="77777777" w:rsidR="001D0DC6" w:rsidRPr="001D0DC6" w:rsidRDefault="001D0DC6" w:rsidP="001D0DC6">
      <w:pPr>
        <w:autoSpaceDE w:val="0"/>
        <w:autoSpaceDN w:val="0"/>
        <w:adjustRightInd w:val="0"/>
        <w:jc w:val="center"/>
        <w:rPr>
          <w:b/>
          <w:bCs/>
          <w:color w:val="C00000"/>
          <w:sz w:val="28"/>
          <w:szCs w:val="28"/>
          <w:lang w:val="en-US"/>
        </w:rPr>
      </w:pPr>
      <w:r w:rsidRPr="001D0DC6">
        <w:rPr>
          <w:b/>
          <w:bCs/>
          <w:iCs/>
          <w:color w:val="C00000"/>
          <w:sz w:val="28"/>
          <w:szCs w:val="28"/>
        </w:rPr>
        <w:t>TUMOR BLOOD VESSELS. MEDIATORS OF ANGIOGENESIS</w:t>
      </w:r>
    </w:p>
    <w:p w14:paraId="7450AEBF" w14:textId="77777777" w:rsidR="00577F20" w:rsidRPr="001D0DC6" w:rsidRDefault="00577F20" w:rsidP="00577F20">
      <w:pPr>
        <w:autoSpaceDE w:val="0"/>
        <w:autoSpaceDN w:val="0"/>
        <w:adjustRightInd w:val="0"/>
        <w:jc w:val="center"/>
        <w:rPr>
          <w:b/>
          <w:bCs/>
          <w:lang w:val="ru-RU"/>
        </w:rPr>
      </w:pPr>
    </w:p>
    <w:p w14:paraId="564CD8CF" w14:textId="77777777" w:rsidR="00564817" w:rsidRDefault="00564817">
      <w:pPr>
        <w:rPr>
          <w:lang w:val="en-US"/>
        </w:rPr>
      </w:pPr>
    </w:p>
    <w:p w14:paraId="5D266E1D" w14:textId="77777777" w:rsidR="001D0DC6" w:rsidRDefault="001D0DC6" w:rsidP="001D0DC6">
      <w:pPr>
        <w:spacing w:line="276" w:lineRule="auto"/>
        <w:jc w:val="both"/>
        <w:rPr>
          <w:b/>
        </w:rPr>
      </w:pPr>
    </w:p>
    <w:p w14:paraId="265B4479" w14:textId="4B9CADD6" w:rsidR="00510A8C" w:rsidRPr="007A210E" w:rsidRDefault="007A210E" w:rsidP="00A932CD">
      <w:pPr>
        <w:spacing w:line="276" w:lineRule="auto"/>
        <w:jc w:val="center"/>
        <w:rPr>
          <w:b/>
          <w:color w:val="C00000"/>
        </w:rPr>
      </w:pPr>
      <w:r w:rsidRPr="007A210E">
        <w:rPr>
          <w:b/>
          <w:color w:val="C00000"/>
        </w:rPr>
        <w:t>INTRODUCTION</w:t>
      </w:r>
    </w:p>
    <w:p w14:paraId="165EAC0D" w14:textId="77777777" w:rsidR="00510A8C" w:rsidRDefault="00510A8C" w:rsidP="00577F20">
      <w:pPr>
        <w:spacing w:line="276" w:lineRule="auto"/>
        <w:ind w:firstLine="720"/>
        <w:jc w:val="both"/>
        <w:rPr>
          <w:b/>
        </w:rPr>
      </w:pPr>
    </w:p>
    <w:p w14:paraId="3DD7C36D" w14:textId="77777777" w:rsidR="00203CDD" w:rsidRDefault="00CE0A96" w:rsidP="00203CDD">
      <w:pPr>
        <w:spacing w:line="276" w:lineRule="auto"/>
        <w:ind w:firstLine="720"/>
        <w:jc w:val="both"/>
        <w:rPr>
          <w:lang w:val="en-US"/>
        </w:rPr>
      </w:pPr>
      <w:r w:rsidRPr="00CE0A96">
        <w:rPr>
          <w:b/>
          <w:lang w:val="en-US"/>
        </w:rPr>
        <w:t>Microvascular network</w:t>
      </w:r>
      <w:r w:rsidR="007A210E">
        <w:rPr>
          <w:b/>
          <w:lang w:val="en-US"/>
        </w:rPr>
        <w:t xml:space="preserve"> </w:t>
      </w:r>
      <w:r w:rsidRPr="00CE0A96">
        <w:rPr>
          <w:lang w:val="en-US"/>
        </w:rPr>
        <w:t>consist</w:t>
      </w:r>
      <w:r w:rsidR="00BD4D93">
        <w:rPr>
          <w:lang w:val="en-US"/>
        </w:rPr>
        <w:t>s</w:t>
      </w:r>
      <w:r w:rsidRPr="00CE0A96">
        <w:rPr>
          <w:lang w:val="en-US"/>
        </w:rPr>
        <w:t xml:space="preserve"> of the smallest blood vessels</w:t>
      </w:r>
      <w:r w:rsidR="00BD4D93">
        <w:rPr>
          <w:lang w:val="en-US"/>
        </w:rPr>
        <w:t xml:space="preserve">: </w:t>
      </w:r>
      <w:r w:rsidRPr="00CE0A96">
        <w:rPr>
          <w:lang w:val="en-US"/>
        </w:rPr>
        <w:t xml:space="preserve">capillaries, venules and arterioles. </w:t>
      </w:r>
      <w:r w:rsidR="00203CDD" w:rsidRPr="00A27403">
        <w:rPr>
          <w:lang w:val="en-US"/>
        </w:rPr>
        <w:t xml:space="preserve">The main functions of the microcirculation are the delivery of oxygen and nutrients </w:t>
      </w:r>
      <w:r w:rsidR="00203CDD" w:rsidRPr="00C8523D">
        <w:rPr>
          <w:lang w:val="en-US"/>
        </w:rPr>
        <w:t xml:space="preserve">to tissues </w:t>
      </w:r>
      <w:r w:rsidR="00203CDD" w:rsidRPr="00A27403">
        <w:rPr>
          <w:lang w:val="en-US"/>
        </w:rPr>
        <w:t xml:space="preserve">and the removal of carbon dioxide (CO2) </w:t>
      </w:r>
      <w:r w:rsidR="00203CDD" w:rsidRPr="00C8523D">
        <w:rPr>
          <w:lang w:val="en-US"/>
        </w:rPr>
        <w:t>and other metabolic wastes from tissues</w:t>
      </w:r>
      <w:r w:rsidR="00203CDD" w:rsidRPr="00A27403">
        <w:rPr>
          <w:lang w:val="en-US"/>
        </w:rPr>
        <w:t xml:space="preserve">. </w:t>
      </w:r>
      <w:r w:rsidR="00203CDD" w:rsidRPr="00203CDD">
        <w:rPr>
          <w:lang w:val="en-US"/>
        </w:rPr>
        <w:t>It also serves to regulate local blood flow and conducts blood–tissue exchange thereby affecting blood pressure and responses to inflammation which can include edema (swelling)</w:t>
      </w:r>
      <w:r w:rsidR="00203CDD">
        <w:rPr>
          <w:lang w:val="en-US"/>
        </w:rPr>
        <w:t>.</w:t>
      </w:r>
    </w:p>
    <w:p w14:paraId="48FB3D3F" w14:textId="011D7630" w:rsidR="00CE0A96" w:rsidRDefault="00C8523D" w:rsidP="00B50ED0">
      <w:pPr>
        <w:spacing w:line="276" w:lineRule="auto"/>
        <w:ind w:firstLine="720"/>
        <w:jc w:val="both"/>
        <w:rPr>
          <w:lang w:val="en-US"/>
        </w:rPr>
      </w:pPr>
      <w:r>
        <w:rPr>
          <w:lang w:val="en-US"/>
        </w:rPr>
        <w:t xml:space="preserve"> </w:t>
      </w:r>
      <w:r w:rsidR="00203CDD" w:rsidRPr="00203CDD">
        <w:rPr>
          <w:lang w:val="en-US"/>
        </w:rPr>
        <w:t>Even in the absence of changes in oxygen demand or other functional requirements, microvascular network structures are dynamic and likely undergo continuous changes.</w:t>
      </w:r>
      <w:r w:rsidR="00CE0A96" w:rsidRPr="00CE0A96">
        <w:rPr>
          <w:lang w:val="en-US"/>
        </w:rPr>
        <w:t xml:space="preserve"> </w:t>
      </w:r>
      <w:r w:rsidR="00D76EA3" w:rsidRPr="00D76EA3">
        <w:rPr>
          <w:lang w:val="en-US"/>
        </w:rPr>
        <w:t>New blood vessels are formed by two</w:t>
      </w:r>
      <w:r w:rsidR="00D76EA3">
        <w:rPr>
          <w:lang w:val="en-US"/>
        </w:rPr>
        <w:t xml:space="preserve"> </w:t>
      </w:r>
      <w:r w:rsidR="00D76EA3" w:rsidRPr="00D76EA3">
        <w:rPr>
          <w:lang w:val="en-US"/>
        </w:rPr>
        <w:t>basic processes</w:t>
      </w:r>
      <w:r w:rsidR="00D76EA3">
        <w:rPr>
          <w:lang w:val="en-US"/>
        </w:rPr>
        <w:t>:</w:t>
      </w:r>
      <w:r w:rsidR="00D76EA3" w:rsidRPr="00D76EA3">
        <w:rPr>
          <w:lang w:val="en-US"/>
        </w:rPr>
        <w:t xml:space="preserve"> </w:t>
      </w:r>
      <w:proofErr w:type="spellStart"/>
      <w:r w:rsidR="00D76EA3" w:rsidRPr="00D76EA3">
        <w:rPr>
          <w:lang w:val="en-US"/>
        </w:rPr>
        <w:t>vasculogenesis</w:t>
      </w:r>
      <w:proofErr w:type="spellEnd"/>
      <w:r w:rsidR="00D76EA3" w:rsidRPr="00D76EA3">
        <w:rPr>
          <w:lang w:val="en-US"/>
        </w:rPr>
        <w:t xml:space="preserve"> and angiogenesis</w:t>
      </w:r>
      <w:r w:rsidR="00D76EA3">
        <w:rPr>
          <w:lang w:val="en-US"/>
        </w:rPr>
        <w:t xml:space="preserve">. </w:t>
      </w:r>
      <w:proofErr w:type="spellStart"/>
      <w:r w:rsidR="00CE0A96" w:rsidRPr="002937EF">
        <w:rPr>
          <w:b/>
          <w:bCs/>
          <w:lang w:val="en-US"/>
        </w:rPr>
        <w:t>Vasculogenesis</w:t>
      </w:r>
      <w:proofErr w:type="spellEnd"/>
      <w:r w:rsidR="00CE0A96" w:rsidRPr="002937EF">
        <w:rPr>
          <w:b/>
          <w:bCs/>
          <w:lang w:val="en-US"/>
        </w:rPr>
        <w:t xml:space="preserve"> </w:t>
      </w:r>
      <w:r w:rsidR="00CE0A96" w:rsidRPr="00CE0A96">
        <w:rPr>
          <w:lang w:val="en-US"/>
        </w:rPr>
        <w:t xml:space="preserve">means the </w:t>
      </w:r>
      <w:r w:rsidR="00B50ED0" w:rsidRPr="00B50ED0">
        <w:rPr>
          <w:i/>
          <w:iCs/>
          <w:lang w:val="en-US"/>
        </w:rPr>
        <w:t>de novo</w:t>
      </w:r>
      <w:r w:rsidR="00B50ED0" w:rsidRPr="00CE0A96">
        <w:rPr>
          <w:lang w:val="en-US"/>
        </w:rPr>
        <w:t xml:space="preserve"> </w:t>
      </w:r>
      <w:r w:rsidR="00CE0A96" w:rsidRPr="00CE0A96">
        <w:rPr>
          <w:lang w:val="en-US"/>
        </w:rPr>
        <w:t xml:space="preserve">formation </w:t>
      </w:r>
      <w:r w:rsidR="00B50ED0" w:rsidRPr="00B50ED0">
        <w:rPr>
          <w:lang w:val="en-US"/>
        </w:rPr>
        <w:t>of initial</w:t>
      </w:r>
      <w:r w:rsidR="00B50ED0">
        <w:rPr>
          <w:lang w:val="en-US"/>
        </w:rPr>
        <w:t xml:space="preserve"> </w:t>
      </w:r>
      <w:r w:rsidR="00B50ED0" w:rsidRPr="00B50ED0">
        <w:rPr>
          <w:lang w:val="en-US"/>
        </w:rPr>
        <w:t>vascular networks by</w:t>
      </w:r>
      <w:r w:rsidR="00B50ED0">
        <w:rPr>
          <w:lang w:val="en-US"/>
        </w:rPr>
        <w:t xml:space="preserve"> </w:t>
      </w:r>
      <w:r w:rsidR="00CE0A96" w:rsidRPr="00CE0A96">
        <w:rPr>
          <w:lang w:val="en-US"/>
        </w:rPr>
        <w:t xml:space="preserve">the differentiation of </w:t>
      </w:r>
      <w:r w:rsidR="004A5580" w:rsidRPr="004A5580">
        <w:rPr>
          <w:lang w:val="en-US"/>
        </w:rPr>
        <w:t>endothelial progenitor cells (EPCs)</w:t>
      </w:r>
      <w:r w:rsidR="004A5580">
        <w:rPr>
          <w:lang w:val="en-US"/>
        </w:rPr>
        <w:t xml:space="preserve">. </w:t>
      </w:r>
      <w:r w:rsidR="004A5580" w:rsidRPr="004A5580">
        <w:rPr>
          <w:lang w:val="en-US"/>
        </w:rPr>
        <w:t>At early stages of development blood vessels are formed from angioblasts, which differentiate into endothelial cells</w:t>
      </w:r>
      <w:r w:rsidR="00CE0A96" w:rsidRPr="00CE0A96">
        <w:rPr>
          <w:lang w:val="en-US"/>
        </w:rPr>
        <w:t xml:space="preserve"> (Figure 1). </w:t>
      </w:r>
      <w:r w:rsidR="00CE0A96" w:rsidRPr="002937EF">
        <w:rPr>
          <w:b/>
          <w:bCs/>
          <w:lang w:val="en-US"/>
        </w:rPr>
        <w:t>Angiogenesis</w:t>
      </w:r>
      <w:r w:rsidR="00CE0A96" w:rsidRPr="00CE0A96">
        <w:rPr>
          <w:lang w:val="en-US"/>
        </w:rPr>
        <w:t xml:space="preserve"> is the process of forming new blood vessels from existing blood vessels, whereby the endothelial cells of the </w:t>
      </w:r>
      <w:r w:rsidR="00E94898">
        <w:rPr>
          <w:lang w:val="en-US"/>
        </w:rPr>
        <w:t>pre</w:t>
      </w:r>
      <w:r w:rsidR="00E94898">
        <w:rPr>
          <w:lang w:val="sr-Latn-RS"/>
        </w:rPr>
        <w:t>-</w:t>
      </w:r>
      <w:r w:rsidR="00CE0A96" w:rsidRPr="00CE0A96">
        <w:rPr>
          <w:lang w:val="en-US"/>
        </w:rPr>
        <w:t xml:space="preserve">existing blood vessels proliferate and migrate, </w:t>
      </w:r>
      <w:r w:rsidR="00151F7C" w:rsidRPr="00151F7C">
        <w:rPr>
          <w:lang w:val="en-US"/>
        </w:rPr>
        <w:t xml:space="preserve">thus building </w:t>
      </w:r>
      <w:r w:rsidR="00AB3BC0" w:rsidRPr="00151F7C">
        <w:rPr>
          <w:lang w:val="en-US"/>
        </w:rPr>
        <w:t>an</w:t>
      </w:r>
      <w:r w:rsidR="00151F7C" w:rsidRPr="00151F7C">
        <w:rPr>
          <w:lang w:val="en-US"/>
        </w:rPr>
        <w:t xml:space="preserve"> initial capillary tube subsequently expand and form new blood vessel structures </w:t>
      </w:r>
      <w:r w:rsidR="00CE0A96" w:rsidRPr="00CE0A96">
        <w:rPr>
          <w:lang w:val="en-US"/>
        </w:rPr>
        <w:t>(Figure 2).</w:t>
      </w:r>
    </w:p>
    <w:p w14:paraId="69698183" w14:textId="77777777" w:rsidR="00B820F7" w:rsidRDefault="00B820F7" w:rsidP="00577F20">
      <w:pPr>
        <w:spacing w:line="276" w:lineRule="auto"/>
        <w:ind w:firstLine="720"/>
        <w:jc w:val="both"/>
        <w:rPr>
          <w:lang w:val="en-US"/>
        </w:rPr>
      </w:pPr>
    </w:p>
    <w:p w14:paraId="0F9A6073" w14:textId="77777777" w:rsidR="00B820F7" w:rsidRDefault="00B820F7" w:rsidP="00577F20">
      <w:pPr>
        <w:spacing w:line="276" w:lineRule="auto"/>
        <w:ind w:firstLine="720"/>
        <w:jc w:val="both"/>
        <w:rPr>
          <w:lang w:val="en-US"/>
        </w:rPr>
      </w:pPr>
    </w:p>
    <w:p w14:paraId="3072D7CC" w14:textId="77777777" w:rsidR="00B820F7" w:rsidRDefault="000344DD" w:rsidP="00577F20">
      <w:pPr>
        <w:spacing w:line="276" w:lineRule="auto"/>
        <w:ind w:firstLine="720"/>
        <w:jc w:val="both"/>
        <w:rPr>
          <w:lang w:val="en-US"/>
        </w:rPr>
      </w:pPr>
      <w:r>
        <w:rPr>
          <w:noProof/>
          <w:lang w:val="en-US"/>
        </w:rPr>
        <w:drawing>
          <wp:anchor distT="0" distB="0" distL="114300" distR="114300" simplePos="0" relativeHeight="251654656" behindDoc="0" locked="0" layoutInCell="1" allowOverlap="1" wp14:anchorId="3700155F" wp14:editId="19409E7B">
            <wp:simplePos x="0" y="0"/>
            <wp:positionH relativeFrom="column">
              <wp:posOffset>-120650</wp:posOffset>
            </wp:positionH>
            <wp:positionV relativeFrom="paragraph">
              <wp:posOffset>4445</wp:posOffset>
            </wp:positionV>
            <wp:extent cx="5943600" cy="170815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1708150"/>
                    </a:xfrm>
                    <a:prstGeom prst="rect">
                      <a:avLst/>
                    </a:prstGeom>
                    <a:noFill/>
                    <a:ln w="9525">
                      <a:noFill/>
                      <a:miter lim="800000"/>
                      <a:headEnd/>
                      <a:tailEnd/>
                    </a:ln>
                  </pic:spPr>
                </pic:pic>
              </a:graphicData>
            </a:graphic>
          </wp:anchor>
        </w:drawing>
      </w:r>
    </w:p>
    <w:p w14:paraId="40CD738B" w14:textId="77777777" w:rsidR="00B820F7" w:rsidRPr="00B820F7" w:rsidRDefault="00B820F7" w:rsidP="00B820F7">
      <w:pPr>
        <w:spacing w:line="276" w:lineRule="auto"/>
        <w:ind w:firstLine="720"/>
        <w:jc w:val="center"/>
      </w:pPr>
      <w:r w:rsidRPr="00B820F7">
        <w:rPr>
          <w:b/>
        </w:rPr>
        <w:t xml:space="preserve">Picture </w:t>
      </w:r>
      <w:proofErr w:type="gramStart"/>
      <w:r w:rsidRPr="00B820F7">
        <w:rPr>
          <w:b/>
        </w:rPr>
        <w:t>1.</w:t>
      </w:r>
      <w:r>
        <w:t>Vasculogenesis</w:t>
      </w:r>
      <w:proofErr w:type="gramEnd"/>
    </w:p>
    <w:p w14:paraId="24D66B72" w14:textId="77777777" w:rsidR="00B820F7" w:rsidRDefault="00B820F7" w:rsidP="00577F20">
      <w:pPr>
        <w:spacing w:line="276" w:lineRule="auto"/>
        <w:ind w:firstLine="720"/>
        <w:jc w:val="both"/>
        <w:rPr>
          <w:lang w:val="en-US"/>
        </w:rPr>
      </w:pPr>
    </w:p>
    <w:p w14:paraId="50E4C6FC" w14:textId="77777777" w:rsidR="001D0DC6" w:rsidRDefault="00CC4DB7" w:rsidP="00577F20">
      <w:pPr>
        <w:spacing w:line="276" w:lineRule="auto"/>
        <w:ind w:firstLine="720"/>
        <w:jc w:val="both"/>
      </w:pPr>
      <w:r>
        <w:rPr>
          <w:noProof/>
          <w:lang w:val="en-US"/>
        </w:rPr>
        <w:lastRenderedPageBreak/>
        <w:drawing>
          <wp:anchor distT="0" distB="0" distL="114300" distR="114300" simplePos="0" relativeHeight="251659776" behindDoc="0" locked="0" layoutInCell="1" allowOverlap="1" wp14:anchorId="5F0C8B4E" wp14:editId="7F491922">
            <wp:simplePos x="0" y="0"/>
            <wp:positionH relativeFrom="column">
              <wp:posOffset>1626870</wp:posOffset>
            </wp:positionH>
            <wp:positionV relativeFrom="paragraph">
              <wp:posOffset>64135</wp:posOffset>
            </wp:positionV>
            <wp:extent cx="4453255" cy="1797050"/>
            <wp:effectExtent l="19050" t="0" r="4445"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1836" t="58841"/>
                    <a:stretch>
                      <a:fillRect/>
                    </a:stretch>
                  </pic:blipFill>
                  <pic:spPr bwMode="auto">
                    <a:xfrm>
                      <a:off x="0" y="0"/>
                      <a:ext cx="4453255" cy="17970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0800" behindDoc="0" locked="0" layoutInCell="1" allowOverlap="1" wp14:anchorId="32561979" wp14:editId="2C1C14FE">
            <wp:simplePos x="0" y="0"/>
            <wp:positionH relativeFrom="column">
              <wp:posOffset>-123190</wp:posOffset>
            </wp:positionH>
            <wp:positionV relativeFrom="paragraph">
              <wp:posOffset>111125</wp:posOffset>
            </wp:positionV>
            <wp:extent cx="1738630" cy="1749425"/>
            <wp:effectExtent l="1905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l="57797" r="1147" b="52438"/>
                    <a:stretch>
                      <a:fillRect/>
                    </a:stretch>
                  </pic:blipFill>
                  <pic:spPr bwMode="auto">
                    <a:xfrm>
                      <a:off x="0" y="0"/>
                      <a:ext cx="1738630" cy="1749425"/>
                    </a:xfrm>
                    <a:prstGeom prst="rect">
                      <a:avLst/>
                    </a:prstGeom>
                    <a:noFill/>
                    <a:ln w="9525">
                      <a:noFill/>
                      <a:miter lim="800000"/>
                      <a:headEnd/>
                      <a:tailEnd/>
                    </a:ln>
                  </pic:spPr>
                </pic:pic>
              </a:graphicData>
            </a:graphic>
          </wp:anchor>
        </w:drawing>
      </w:r>
    </w:p>
    <w:p w14:paraId="73B291D4" w14:textId="7C935568" w:rsidR="00CC4DB7" w:rsidRPr="00B820F7" w:rsidRDefault="00CC4DB7" w:rsidP="00CC4DB7">
      <w:pPr>
        <w:spacing w:line="276" w:lineRule="auto"/>
        <w:ind w:firstLine="720"/>
        <w:jc w:val="center"/>
      </w:pPr>
      <w:r w:rsidRPr="00B820F7">
        <w:rPr>
          <w:b/>
        </w:rPr>
        <w:t>Figure 2.</w:t>
      </w:r>
      <w:r w:rsidR="002C651E">
        <w:rPr>
          <w:b/>
        </w:rPr>
        <w:t xml:space="preserve"> </w:t>
      </w:r>
      <w:proofErr w:type="spellStart"/>
      <w:r>
        <w:t>Angiogenesis</w:t>
      </w:r>
      <w:proofErr w:type="spellEnd"/>
    </w:p>
    <w:p w14:paraId="24915B84" w14:textId="77777777" w:rsidR="001D0DC6" w:rsidRDefault="001D0DC6" w:rsidP="00577F20">
      <w:pPr>
        <w:spacing w:line="276" w:lineRule="auto"/>
        <w:ind w:firstLine="720"/>
        <w:jc w:val="both"/>
      </w:pPr>
    </w:p>
    <w:p w14:paraId="7770A733" w14:textId="77777777" w:rsidR="00577F20" w:rsidRDefault="00577F20" w:rsidP="00577F20">
      <w:pPr>
        <w:spacing w:line="276" w:lineRule="auto"/>
        <w:ind w:firstLine="720"/>
        <w:jc w:val="both"/>
        <w:rPr>
          <w:lang w:val="en-US"/>
        </w:rPr>
      </w:pPr>
      <w:r w:rsidRPr="00577F20">
        <w:rPr>
          <w:lang w:val="en-US"/>
        </w:rPr>
        <w:t>Angiogenesis is under the strict control of molecules that are produced in the body. Some of these molecules act as proangiogenic factors that stimulate angiogenesis processes, while other molecules are antiangiogenic factors and they inhibit angiogenesis.</w:t>
      </w:r>
    </w:p>
    <w:p w14:paraId="37CB3DF9" w14:textId="7AA6BC1B" w:rsidR="00577F20" w:rsidRPr="00577F20" w:rsidRDefault="00577F20" w:rsidP="00577F20">
      <w:pPr>
        <w:spacing w:line="276" w:lineRule="auto"/>
        <w:ind w:firstLine="720"/>
        <w:jc w:val="both"/>
      </w:pPr>
      <w:r w:rsidRPr="004A5835">
        <w:rPr>
          <w:lang w:val="en-US"/>
        </w:rPr>
        <w:t xml:space="preserve">Angiogenesis is important in a number of physiological processes. </w:t>
      </w:r>
      <w:r w:rsidRPr="002937EF">
        <w:rPr>
          <w:b/>
          <w:bCs/>
          <w:lang w:val="en-US"/>
        </w:rPr>
        <w:t>Physiological angiogenesis</w:t>
      </w:r>
      <w:r w:rsidRPr="004A5835">
        <w:rPr>
          <w:lang w:val="en-US"/>
        </w:rPr>
        <w:t xml:space="preserve"> occurs during embryonic development, wound healing, during the formation of the </w:t>
      </w:r>
      <w:r w:rsidRPr="00D9441F">
        <w:rPr>
          <w:i/>
          <w:iCs/>
          <w:lang w:val="en-US"/>
        </w:rPr>
        <w:t>corpus luteum</w:t>
      </w:r>
      <w:r w:rsidRPr="004A5835">
        <w:rPr>
          <w:lang w:val="en-US"/>
        </w:rPr>
        <w:t xml:space="preserve"> and ovarian follicles, as well as during the growth of the uterine endometrium. </w:t>
      </w:r>
      <w:r w:rsidR="00AF3829">
        <w:rPr>
          <w:lang w:val="en-US"/>
        </w:rPr>
        <w:t>Pathological</w:t>
      </w:r>
      <w:r w:rsidR="006A6CFC">
        <w:rPr>
          <w:lang w:val="en-US"/>
        </w:rPr>
        <w:t xml:space="preserve"> (abnormal</w:t>
      </w:r>
      <w:r w:rsidR="00AF3829">
        <w:rPr>
          <w:lang w:val="en-US"/>
        </w:rPr>
        <w:t xml:space="preserve"> or</w:t>
      </w:r>
      <w:r w:rsidR="00AF3829" w:rsidRPr="004A5835">
        <w:rPr>
          <w:lang w:val="en-US"/>
        </w:rPr>
        <w:t xml:space="preserve"> </w:t>
      </w:r>
      <w:r w:rsidR="00AF3829">
        <w:rPr>
          <w:lang w:val="en-US"/>
        </w:rPr>
        <w:t>u</w:t>
      </w:r>
      <w:r w:rsidRPr="004A5835">
        <w:rPr>
          <w:lang w:val="en-US"/>
        </w:rPr>
        <w:t>ncontrolled</w:t>
      </w:r>
      <w:r w:rsidR="006A6CFC">
        <w:rPr>
          <w:lang w:val="en-US"/>
        </w:rPr>
        <w:t>)</w:t>
      </w:r>
      <w:r w:rsidRPr="004A5835">
        <w:rPr>
          <w:lang w:val="en-US"/>
        </w:rPr>
        <w:t xml:space="preserve"> angiogenesis</w:t>
      </w:r>
      <w:r w:rsidRPr="00577F20">
        <w:rPr>
          <w:rFonts w:ascii="Palatino Linotype" w:eastAsia="+mn-ea" w:hAnsi="Palatino Linotype" w:cs="+mn-cs"/>
          <w:color w:val="000000"/>
          <w:kern w:val="24"/>
          <w:sz w:val="50"/>
          <w:szCs w:val="50"/>
        </w:rPr>
        <w:t xml:space="preserve"> </w:t>
      </w:r>
      <w:r>
        <w:t xml:space="preserve">can </w:t>
      </w:r>
      <w:proofErr w:type="spellStart"/>
      <w:r>
        <w:t>be</w:t>
      </w:r>
      <w:proofErr w:type="spellEnd"/>
      <w:r>
        <w:t xml:space="preserve"> </w:t>
      </w:r>
      <w:proofErr w:type="spellStart"/>
      <w:r>
        <w:t>involved</w:t>
      </w:r>
      <w:proofErr w:type="spellEnd"/>
      <w:r>
        <w:t xml:space="preserve"> in the </w:t>
      </w:r>
      <w:proofErr w:type="spellStart"/>
      <w:r>
        <w:t>pathogenesis</w:t>
      </w:r>
      <w:proofErr w:type="spellEnd"/>
      <w:r>
        <w:t xml:space="preserve"> of </w:t>
      </w:r>
      <w:proofErr w:type="spellStart"/>
      <w:r>
        <w:t>various</w:t>
      </w:r>
      <w:proofErr w:type="spellEnd"/>
      <w:r>
        <w:t xml:space="preserve"> </w:t>
      </w:r>
      <w:proofErr w:type="spellStart"/>
      <w:r>
        <w:t>diseases</w:t>
      </w:r>
      <w:proofErr w:type="spellEnd"/>
      <w:r>
        <w:t xml:space="preserve">, </w:t>
      </w:r>
      <w:proofErr w:type="spellStart"/>
      <w:r>
        <w:t>such</w:t>
      </w:r>
      <w:proofErr w:type="spellEnd"/>
      <w:r>
        <w:t xml:space="preserve"> as:</w:t>
      </w:r>
    </w:p>
    <w:p w14:paraId="0B154969" w14:textId="77777777" w:rsidR="00F025A7" w:rsidRPr="00577F20" w:rsidRDefault="00F025A7" w:rsidP="00577F20">
      <w:pPr>
        <w:numPr>
          <w:ilvl w:val="0"/>
          <w:numId w:val="1"/>
        </w:numPr>
        <w:spacing w:line="276" w:lineRule="auto"/>
        <w:jc w:val="both"/>
        <w:rPr>
          <w:lang w:val="en-US"/>
        </w:rPr>
      </w:pPr>
      <w:proofErr w:type="spellStart"/>
      <w:proofErr w:type="gramStart"/>
      <w:r w:rsidRPr="00577F20">
        <w:t>diabetic</w:t>
      </w:r>
      <w:proofErr w:type="spellEnd"/>
      <w:proofErr w:type="gramEnd"/>
      <w:r w:rsidRPr="00577F20">
        <w:t xml:space="preserve"> </w:t>
      </w:r>
      <w:proofErr w:type="spellStart"/>
      <w:r w:rsidRPr="00577F20">
        <w:t>retinopathy</w:t>
      </w:r>
      <w:proofErr w:type="spellEnd"/>
    </w:p>
    <w:p w14:paraId="4AADED5A" w14:textId="77777777" w:rsidR="00F025A7" w:rsidRPr="00577F20" w:rsidRDefault="00F025A7" w:rsidP="00577F20">
      <w:pPr>
        <w:numPr>
          <w:ilvl w:val="0"/>
          <w:numId w:val="1"/>
        </w:numPr>
        <w:spacing w:line="276" w:lineRule="auto"/>
        <w:jc w:val="both"/>
        <w:rPr>
          <w:lang w:val="en-US"/>
        </w:rPr>
      </w:pPr>
      <w:proofErr w:type="spellStart"/>
      <w:proofErr w:type="gramStart"/>
      <w:r w:rsidRPr="00577F20">
        <w:t>atherosclerosis</w:t>
      </w:r>
      <w:proofErr w:type="spellEnd"/>
      <w:proofErr w:type="gramEnd"/>
    </w:p>
    <w:p w14:paraId="0D7775FB" w14:textId="77777777" w:rsidR="00F025A7" w:rsidRPr="00577F20" w:rsidRDefault="00F025A7" w:rsidP="00577F20">
      <w:pPr>
        <w:numPr>
          <w:ilvl w:val="0"/>
          <w:numId w:val="1"/>
        </w:numPr>
        <w:spacing w:line="276" w:lineRule="auto"/>
        <w:jc w:val="both"/>
        <w:rPr>
          <w:lang w:val="en-US"/>
        </w:rPr>
      </w:pPr>
      <w:proofErr w:type="gramStart"/>
      <w:r w:rsidRPr="00577F20">
        <w:t>psoriasis</w:t>
      </w:r>
      <w:proofErr w:type="gramEnd"/>
    </w:p>
    <w:p w14:paraId="3AF5E152" w14:textId="77777777" w:rsidR="00F025A7" w:rsidRPr="00577F20" w:rsidRDefault="00F025A7" w:rsidP="00577F20">
      <w:pPr>
        <w:numPr>
          <w:ilvl w:val="0"/>
          <w:numId w:val="1"/>
        </w:numPr>
        <w:spacing w:line="276" w:lineRule="auto"/>
        <w:jc w:val="both"/>
        <w:rPr>
          <w:lang w:val="en-US"/>
        </w:rPr>
      </w:pPr>
      <w:proofErr w:type="spellStart"/>
      <w:proofErr w:type="gramStart"/>
      <w:r w:rsidRPr="00577F20">
        <w:t>rheumatoid</w:t>
      </w:r>
      <w:proofErr w:type="spellEnd"/>
      <w:proofErr w:type="gramEnd"/>
      <w:r w:rsidRPr="00577F20">
        <w:t xml:space="preserve"> </w:t>
      </w:r>
      <w:proofErr w:type="spellStart"/>
      <w:r w:rsidRPr="00577F20">
        <w:t>arthritis</w:t>
      </w:r>
      <w:proofErr w:type="spellEnd"/>
    </w:p>
    <w:p w14:paraId="05D1D70B" w14:textId="4A001C57" w:rsidR="00F025A7" w:rsidRPr="00577F20" w:rsidRDefault="006A6CFC" w:rsidP="00577F20">
      <w:pPr>
        <w:numPr>
          <w:ilvl w:val="0"/>
          <w:numId w:val="1"/>
        </w:numPr>
        <w:spacing w:line="276" w:lineRule="auto"/>
        <w:jc w:val="both"/>
        <w:rPr>
          <w:lang w:val="en-US"/>
        </w:rPr>
      </w:pPr>
      <w:proofErr w:type="spellStart"/>
      <w:proofErr w:type="gramStart"/>
      <w:r>
        <w:rPr>
          <w:bCs/>
        </w:rPr>
        <w:t>tumor</w:t>
      </w:r>
      <w:proofErr w:type="spellEnd"/>
      <w:proofErr w:type="gramEnd"/>
      <w:r>
        <w:rPr>
          <w:bCs/>
        </w:rPr>
        <w:t>.</w:t>
      </w:r>
    </w:p>
    <w:p w14:paraId="5E3362B6" w14:textId="77777777" w:rsidR="00510A8C" w:rsidRDefault="00510A8C" w:rsidP="00B820F7">
      <w:pPr>
        <w:spacing w:line="276" w:lineRule="auto"/>
        <w:ind w:firstLine="720"/>
        <w:jc w:val="both"/>
      </w:pPr>
    </w:p>
    <w:p w14:paraId="745ED647" w14:textId="4E6D00FE" w:rsidR="00577F20" w:rsidRDefault="00003F8D" w:rsidP="00B820F7">
      <w:pPr>
        <w:spacing w:line="276" w:lineRule="auto"/>
        <w:ind w:firstLine="720"/>
        <w:jc w:val="both"/>
      </w:pPr>
      <w:proofErr w:type="spellStart"/>
      <w:r>
        <w:t>In</w:t>
      </w:r>
      <w:proofErr w:type="spellEnd"/>
      <w:r>
        <w:t xml:space="preserve"> 1971, M. Judah Folkman </w:t>
      </w:r>
      <w:proofErr w:type="spellStart"/>
      <w:r w:rsidR="00AD3FAA" w:rsidRPr="00AD3FAA">
        <w:t>proposed</w:t>
      </w:r>
      <w:proofErr w:type="spellEnd"/>
      <w:r w:rsidR="00AD3FAA" w:rsidRPr="00AD3FAA">
        <w:t xml:space="preserve"> a </w:t>
      </w:r>
      <w:proofErr w:type="spellStart"/>
      <w:r w:rsidR="00AD3FAA" w:rsidRPr="00AD3FAA">
        <w:t>hypothesis</w:t>
      </w:r>
      <w:proofErr w:type="spellEnd"/>
      <w:r w:rsidR="00AD3FAA" w:rsidRPr="00AD3FAA">
        <w:t xml:space="preserve"> </w:t>
      </w:r>
      <w:proofErr w:type="spellStart"/>
      <w:r w:rsidR="00AD3FAA" w:rsidRPr="00AD3FAA">
        <w:t>that</w:t>
      </w:r>
      <w:proofErr w:type="spellEnd"/>
      <w:r w:rsidR="00AD3FAA" w:rsidRPr="00AD3FAA">
        <w:t xml:space="preserve"> </w:t>
      </w:r>
      <w:proofErr w:type="spellStart"/>
      <w:r>
        <w:t>angiogenesis</w:t>
      </w:r>
      <w:proofErr w:type="spellEnd"/>
      <w:r>
        <w:t xml:space="preserve"> </w:t>
      </w:r>
      <w:proofErr w:type="spellStart"/>
      <w:r w:rsidR="00AD3FAA">
        <w:t>is</w:t>
      </w:r>
      <w:proofErr w:type="spellEnd"/>
      <w:r w:rsidR="00AD3FAA">
        <w:t xml:space="preserve"> key </w:t>
      </w:r>
      <w:proofErr w:type="spellStart"/>
      <w:r w:rsidR="00AD3FAA">
        <w:t>players</w:t>
      </w:r>
      <w:proofErr w:type="spellEnd"/>
      <w:r w:rsidR="00AD3FAA">
        <w:t xml:space="preserve"> </w:t>
      </w:r>
      <w:r>
        <w:t xml:space="preserve">in </w:t>
      </w:r>
      <w:r w:rsidR="00AD3FAA">
        <w:t xml:space="preserve">the </w:t>
      </w:r>
      <w:proofErr w:type="spellStart"/>
      <w:r>
        <w:t>tumor</w:t>
      </w:r>
      <w:proofErr w:type="spellEnd"/>
      <w:r>
        <w:t xml:space="preserve"> progression. </w:t>
      </w:r>
      <w:r w:rsidR="000D66B9">
        <w:t>Due</w:t>
      </w:r>
      <w:r>
        <w:t xml:space="preserve"> to </w:t>
      </w:r>
      <w:proofErr w:type="spellStart"/>
      <w:r>
        <w:t>limited</w:t>
      </w:r>
      <w:proofErr w:type="spellEnd"/>
      <w:r>
        <w:t xml:space="preserve"> </w:t>
      </w:r>
      <w:proofErr w:type="spellStart"/>
      <w:r>
        <w:t>oxygen</w:t>
      </w:r>
      <w:proofErr w:type="spellEnd"/>
      <w:r>
        <w:t xml:space="preserve"> and </w:t>
      </w:r>
      <w:proofErr w:type="spellStart"/>
      <w:r>
        <w:t>nutrient</w:t>
      </w:r>
      <w:proofErr w:type="spellEnd"/>
      <w:r>
        <w:t xml:space="preserve"> </w:t>
      </w:r>
      <w:proofErr w:type="spellStart"/>
      <w:r>
        <w:t>resources</w:t>
      </w:r>
      <w:proofErr w:type="spellEnd"/>
      <w:r>
        <w:t xml:space="preserve">, </w:t>
      </w:r>
      <w:proofErr w:type="spellStart"/>
      <w:r w:rsidR="000D66B9">
        <w:t>solid</w:t>
      </w:r>
      <w:proofErr w:type="spellEnd"/>
      <w:r w:rsidR="000D66B9">
        <w:t xml:space="preserve"> </w:t>
      </w:r>
      <w:proofErr w:type="spellStart"/>
      <w:r w:rsidR="000D66B9">
        <w:t>tumors</w:t>
      </w:r>
      <w:proofErr w:type="spellEnd"/>
      <w:r w:rsidR="000D66B9">
        <w:t xml:space="preserve"> </w:t>
      </w:r>
      <w:proofErr w:type="spellStart"/>
      <w:r>
        <w:t>cannot</w:t>
      </w:r>
      <w:proofErr w:type="spellEnd"/>
      <w:r>
        <w:t xml:space="preserve"> </w:t>
      </w:r>
      <w:proofErr w:type="spellStart"/>
      <w:r>
        <w:t>grow</w:t>
      </w:r>
      <w:proofErr w:type="spellEnd"/>
      <w:r>
        <w:t xml:space="preserve"> more </w:t>
      </w:r>
      <w:proofErr w:type="spellStart"/>
      <w:r>
        <w:t>than</w:t>
      </w:r>
      <w:proofErr w:type="spellEnd"/>
      <w:r w:rsidR="000D66B9" w:rsidRPr="000D66B9">
        <w:t xml:space="preserve"> </w:t>
      </w:r>
      <w:proofErr w:type="spellStart"/>
      <w:r w:rsidR="000D66B9" w:rsidRPr="000D66B9">
        <w:t>any</w:t>
      </w:r>
      <w:proofErr w:type="spellEnd"/>
      <w:r>
        <w:t xml:space="preserve"> 2-3 </w:t>
      </w:r>
      <w:proofErr w:type="spellStart"/>
      <w:r w:rsidR="000D66B9" w:rsidRPr="000D66B9">
        <w:t>millimeters</w:t>
      </w:r>
      <w:proofErr w:type="spellEnd"/>
      <w:r w:rsidR="000D66B9" w:rsidRPr="000D66B9">
        <w:t xml:space="preserve"> in </w:t>
      </w:r>
      <w:proofErr w:type="spellStart"/>
      <w:r w:rsidR="000D66B9" w:rsidRPr="000D66B9">
        <w:t>diameter</w:t>
      </w:r>
      <w:proofErr w:type="spellEnd"/>
      <w:r w:rsidR="000D66B9">
        <w:t xml:space="preserve"> </w:t>
      </w:r>
      <w:proofErr w:type="spellStart"/>
      <w:r w:rsidR="000D66B9" w:rsidRPr="000D66B9">
        <w:t>without</w:t>
      </w:r>
      <w:proofErr w:type="spellEnd"/>
      <w:r w:rsidR="000D66B9" w:rsidRPr="000D66B9">
        <w:t xml:space="preserve"> an </w:t>
      </w:r>
      <w:proofErr w:type="spellStart"/>
      <w:r>
        <w:t>angiogenesis</w:t>
      </w:r>
      <w:proofErr w:type="spellEnd"/>
      <w:r>
        <w:t xml:space="preserve">. In addition, the </w:t>
      </w:r>
      <w:proofErr w:type="spellStart"/>
      <w:r>
        <w:t>increased</w:t>
      </w:r>
      <w:proofErr w:type="spellEnd"/>
      <w:r>
        <w:t xml:space="preserve"> </w:t>
      </w:r>
      <w:proofErr w:type="spellStart"/>
      <w:r>
        <w:t>interstitial</w:t>
      </w:r>
      <w:proofErr w:type="spellEnd"/>
      <w:r>
        <w:t xml:space="preserve"> pressure in the </w:t>
      </w:r>
      <w:proofErr w:type="spellStart"/>
      <w:r>
        <w:t>tumor</w:t>
      </w:r>
      <w:proofErr w:type="spellEnd"/>
      <w:r>
        <w:t xml:space="preserve"> </w:t>
      </w:r>
      <w:proofErr w:type="spellStart"/>
      <w:r>
        <w:t>inhibits</w:t>
      </w:r>
      <w:proofErr w:type="spellEnd"/>
      <w:r>
        <w:t xml:space="preserve"> the diffusion of </w:t>
      </w:r>
      <w:proofErr w:type="spellStart"/>
      <w:r>
        <w:t>metabolites</w:t>
      </w:r>
      <w:proofErr w:type="spellEnd"/>
      <w:r>
        <w:t xml:space="preserve"> and </w:t>
      </w:r>
      <w:proofErr w:type="spellStart"/>
      <w:r>
        <w:t>nutrients</w:t>
      </w:r>
      <w:proofErr w:type="spellEnd"/>
      <w:r>
        <w:t xml:space="preserve"> </w:t>
      </w:r>
      <w:proofErr w:type="spellStart"/>
      <w:r>
        <w:t>necessary</w:t>
      </w:r>
      <w:proofErr w:type="spellEnd"/>
      <w:r>
        <w:t xml:space="preserve"> for the multiplication and </w:t>
      </w:r>
      <w:proofErr w:type="spellStart"/>
      <w:r>
        <w:t>survival</w:t>
      </w:r>
      <w:proofErr w:type="spellEnd"/>
      <w:r>
        <w:t xml:space="preserve"> of </w:t>
      </w:r>
      <w:proofErr w:type="spellStart"/>
      <w:r>
        <w:t>malignant</w:t>
      </w:r>
      <w:proofErr w:type="spellEnd"/>
      <w:r>
        <w:t xml:space="preserve"> </w:t>
      </w:r>
      <w:proofErr w:type="spellStart"/>
      <w:r>
        <w:t>cells</w:t>
      </w:r>
      <w:proofErr w:type="spellEnd"/>
      <w:r>
        <w:t xml:space="preserve">. </w:t>
      </w:r>
      <w:r w:rsidR="00BD066B" w:rsidRPr="00BD066B">
        <w:t xml:space="preserve">This </w:t>
      </w:r>
      <w:proofErr w:type="spellStart"/>
      <w:r w:rsidR="00BD066B" w:rsidRPr="00BD066B">
        <w:t>environment</w:t>
      </w:r>
      <w:proofErr w:type="spellEnd"/>
      <w:r w:rsidR="00BD066B" w:rsidRPr="00BD066B">
        <w:t xml:space="preserve"> </w:t>
      </w:r>
      <w:proofErr w:type="spellStart"/>
      <w:r w:rsidR="00BD066B" w:rsidRPr="00BD066B">
        <w:t>stimulates</w:t>
      </w:r>
      <w:proofErr w:type="spellEnd"/>
      <w:r w:rsidR="00BD066B" w:rsidRPr="00BD066B">
        <w:t xml:space="preserve"> the </w:t>
      </w:r>
      <w:proofErr w:type="spellStart"/>
      <w:r w:rsidR="00BD066B" w:rsidRPr="00BD066B">
        <w:t>malignant</w:t>
      </w:r>
      <w:proofErr w:type="spellEnd"/>
      <w:r w:rsidR="00BD066B" w:rsidRPr="00BD066B">
        <w:t xml:space="preserve"> </w:t>
      </w:r>
      <w:proofErr w:type="spellStart"/>
      <w:r w:rsidR="00BD066B" w:rsidRPr="00BD066B">
        <w:t>cells</w:t>
      </w:r>
      <w:proofErr w:type="spellEnd"/>
      <w:r w:rsidR="00BD066B" w:rsidRPr="00BD066B">
        <w:t xml:space="preserve"> to </w:t>
      </w:r>
      <w:proofErr w:type="spellStart"/>
      <w:r w:rsidR="00BD066B" w:rsidRPr="00BD066B">
        <w:t>induce</w:t>
      </w:r>
      <w:proofErr w:type="spellEnd"/>
      <w:r w:rsidR="00BD066B" w:rsidRPr="00BD066B">
        <w:t xml:space="preserve"> the formation of new </w:t>
      </w:r>
      <w:proofErr w:type="spellStart"/>
      <w:r w:rsidR="00BD066B" w:rsidRPr="00BD066B">
        <w:t>vessels</w:t>
      </w:r>
      <w:proofErr w:type="spellEnd"/>
      <w:r w:rsidR="00BD066B" w:rsidRPr="00BD066B">
        <w:t xml:space="preserve"> </w:t>
      </w:r>
      <w:proofErr w:type="spellStart"/>
      <w:r w:rsidR="00BD066B" w:rsidRPr="00BD066B">
        <w:t>from</w:t>
      </w:r>
      <w:proofErr w:type="spellEnd"/>
      <w:r w:rsidR="00BD066B" w:rsidRPr="00BD066B">
        <w:t xml:space="preserve"> </w:t>
      </w:r>
      <w:proofErr w:type="spellStart"/>
      <w:r w:rsidR="00BD066B" w:rsidRPr="00BD066B">
        <w:t>pre</w:t>
      </w:r>
      <w:proofErr w:type="spellEnd"/>
      <w:r w:rsidR="00BD066B">
        <w:rPr>
          <w:lang w:val="sr-Latn-RS"/>
        </w:rPr>
        <w:t>-</w:t>
      </w:r>
      <w:proofErr w:type="spellStart"/>
      <w:r w:rsidR="00BD066B" w:rsidRPr="00BD066B">
        <w:t>existing</w:t>
      </w:r>
      <w:proofErr w:type="spellEnd"/>
      <w:r w:rsidR="00BD066B" w:rsidRPr="00BD066B">
        <w:t xml:space="preserve"> </w:t>
      </w:r>
      <w:proofErr w:type="spellStart"/>
      <w:r w:rsidR="00BD066B" w:rsidRPr="00BD066B">
        <w:t>blood</w:t>
      </w:r>
      <w:proofErr w:type="spellEnd"/>
      <w:r w:rsidR="00BD066B" w:rsidRPr="00BD066B">
        <w:t xml:space="preserve"> </w:t>
      </w:r>
      <w:proofErr w:type="spellStart"/>
      <w:r w:rsidR="00BD066B" w:rsidRPr="00BD066B">
        <w:t>vessels</w:t>
      </w:r>
      <w:proofErr w:type="spellEnd"/>
      <w:r w:rsidR="00BD066B" w:rsidRPr="00BD066B">
        <w:t xml:space="preserve">, </w:t>
      </w:r>
      <w:proofErr w:type="spellStart"/>
      <w:r w:rsidR="00BD066B" w:rsidRPr="00BD066B">
        <w:t>which</w:t>
      </w:r>
      <w:proofErr w:type="spellEnd"/>
      <w:r w:rsidR="00BD066B" w:rsidRPr="00BD066B">
        <w:t xml:space="preserve"> </w:t>
      </w:r>
      <w:proofErr w:type="spellStart"/>
      <w:r w:rsidR="00BD066B" w:rsidRPr="00BD066B">
        <w:t>allows</w:t>
      </w:r>
      <w:proofErr w:type="spellEnd"/>
      <w:r w:rsidR="00BD066B" w:rsidRPr="00BD066B">
        <w:t xml:space="preserve"> the </w:t>
      </w:r>
      <w:proofErr w:type="spellStart"/>
      <w:r w:rsidR="00BD066B" w:rsidRPr="00BD066B">
        <w:t>tumor</w:t>
      </w:r>
      <w:proofErr w:type="spellEnd"/>
      <w:r w:rsidR="00BD066B" w:rsidRPr="00BD066B">
        <w:t xml:space="preserve"> to </w:t>
      </w:r>
      <w:proofErr w:type="spellStart"/>
      <w:r w:rsidR="00BD066B" w:rsidRPr="00BD066B">
        <w:t>be</w:t>
      </w:r>
      <w:proofErr w:type="spellEnd"/>
      <w:r w:rsidR="00BD066B" w:rsidRPr="00BD066B">
        <w:t xml:space="preserve"> </w:t>
      </w:r>
      <w:proofErr w:type="spellStart"/>
      <w:r w:rsidR="00BD066B" w:rsidRPr="00BD066B">
        <w:t>supplied</w:t>
      </w:r>
      <w:proofErr w:type="spellEnd"/>
      <w:r w:rsidR="00BD066B" w:rsidRPr="00BD066B">
        <w:t xml:space="preserve"> </w:t>
      </w:r>
      <w:proofErr w:type="spellStart"/>
      <w:r w:rsidR="00BD066B" w:rsidRPr="00BD066B">
        <w:t>with</w:t>
      </w:r>
      <w:proofErr w:type="spellEnd"/>
      <w:r w:rsidR="00BD066B" w:rsidRPr="00BD066B">
        <w:t xml:space="preserve"> </w:t>
      </w:r>
      <w:proofErr w:type="spellStart"/>
      <w:r w:rsidR="00BD066B" w:rsidRPr="00BD066B">
        <w:t>oxygen</w:t>
      </w:r>
      <w:proofErr w:type="spellEnd"/>
      <w:r w:rsidR="00BD066B" w:rsidRPr="00BD066B">
        <w:t xml:space="preserve"> and </w:t>
      </w:r>
      <w:proofErr w:type="spellStart"/>
      <w:r w:rsidR="00BD066B" w:rsidRPr="00BD066B">
        <w:t>nutrients</w:t>
      </w:r>
      <w:proofErr w:type="spellEnd"/>
      <w:r w:rsidR="00BD066B" w:rsidRPr="00BD066B">
        <w:t xml:space="preserve">. </w:t>
      </w:r>
      <w:r w:rsidR="00EC3549" w:rsidRPr="00EC3549">
        <w:t xml:space="preserve">Folkman and </w:t>
      </w:r>
      <w:proofErr w:type="spellStart"/>
      <w:r w:rsidR="00EC3549" w:rsidRPr="00EC3549">
        <w:t>colleagues</w:t>
      </w:r>
      <w:proofErr w:type="spellEnd"/>
      <w:r w:rsidR="00EC3549" w:rsidRPr="00EC3549">
        <w:t xml:space="preserve"> </w:t>
      </w:r>
      <w:proofErr w:type="spellStart"/>
      <w:r w:rsidR="00EC3549" w:rsidRPr="00EC3549">
        <w:t>hypothesize</w:t>
      </w:r>
      <w:proofErr w:type="spellEnd"/>
      <w:r w:rsidR="00EC3549" w:rsidRPr="00EC3549">
        <w:t xml:space="preserve"> </w:t>
      </w:r>
      <w:proofErr w:type="spellStart"/>
      <w:r w:rsidR="00EC3549" w:rsidRPr="00EC3549">
        <w:t>that</w:t>
      </w:r>
      <w:proofErr w:type="spellEnd"/>
      <w:r w:rsidR="00EC3549" w:rsidRPr="00EC3549">
        <w:t xml:space="preserve"> by </w:t>
      </w:r>
      <w:proofErr w:type="spellStart"/>
      <w:r w:rsidR="00EC3549" w:rsidRPr="00EC3549">
        <w:t>inhibiting</w:t>
      </w:r>
      <w:proofErr w:type="spellEnd"/>
      <w:r w:rsidR="00EC3549" w:rsidRPr="00EC3549">
        <w:t xml:space="preserve"> </w:t>
      </w:r>
      <w:r w:rsidR="00AD3356" w:rsidRPr="00EC3549">
        <w:t xml:space="preserve">the </w:t>
      </w:r>
      <w:proofErr w:type="spellStart"/>
      <w:r w:rsidR="00AD3356" w:rsidRPr="00EC3549">
        <w:t>development</w:t>
      </w:r>
      <w:proofErr w:type="spellEnd"/>
      <w:r w:rsidR="00EC3549" w:rsidRPr="00EC3549">
        <w:t xml:space="preserve"> of </w:t>
      </w:r>
      <w:proofErr w:type="spellStart"/>
      <w:r w:rsidR="00EC3549" w:rsidRPr="00EC3549">
        <w:t>blood</w:t>
      </w:r>
      <w:proofErr w:type="spellEnd"/>
      <w:r w:rsidR="00EC3549" w:rsidRPr="00EC3549">
        <w:t xml:space="preserve"> </w:t>
      </w:r>
      <w:proofErr w:type="spellStart"/>
      <w:r w:rsidR="00EC3549" w:rsidRPr="00EC3549">
        <w:t>vessels</w:t>
      </w:r>
      <w:proofErr w:type="spellEnd"/>
      <w:r w:rsidR="00EC3549" w:rsidRPr="00EC3549">
        <w:t xml:space="preserve"> in </w:t>
      </w:r>
      <w:proofErr w:type="spellStart"/>
      <w:r w:rsidR="00EC3549" w:rsidRPr="00EC3549">
        <w:t>tumors</w:t>
      </w:r>
      <w:proofErr w:type="spellEnd"/>
      <w:r w:rsidR="00EC3549" w:rsidRPr="00EC3549">
        <w:t xml:space="preserve">, </w:t>
      </w:r>
      <w:proofErr w:type="spellStart"/>
      <w:r w:rsidR="00EC3549" w:rsidRPr="00EC3549">
        <w:t>tumor</w:t>
      </w:r>
      <w:proofErr w:type="spellEnd"/>
      <w:r w:rsidR="00EC3549" w:rsidRPr="00EC3549">
        <w:t xml:space="preserve"> </w:t>
      </w:r>
      <w:proofErr w:type="spellStart"/>
      <w:r w:rsidR="00EC3549" w:rsidRPr="00EC3549">
        <w:t>dormancy</w:t>
      </w:r>
      <w:proofErr w:type="spellEnd"/>
      <w:r w:rsidR="00EC3549" w:rsidRPr="00EC3549">
        <w:t xml:space="preserve"> can </w:t>
      </w:r>
      <w:proofErr w:type="spellStart"/>
      <w:r w:rsidR="00EC3549" w:rsidRPr="00EC3549">
        <w:t>be</w:t>
      </w:r>
      <w:proofErr w:type="spellEnd"/>
      <w:r w:rsidR="00EC3549" w:rsidRPr="00EC3549">
        <w:t xml:space="preserve"> </w:t>
      </w:r>
      <w:proofErr w:type="spellStart"/>
      <w:r w:rsidR="00EC3549" w:rsidRPr="00EC3549">
        <w:t>prolonged</w:t>
      </w:r>
      <w:proofErr w:type="spellEnd"/>
      <w:r w:rsidR="00EC3549" w:rsidRPr="00EC3549">
        <w:t xml:space="preserve"> and </w:t>
      </w:r>
      <w:proofErr w:type="spellStart"/>
      <w:r w:rsidR="00EC3549" w:rsidRPr="00EC3549">
        <w:t>potentially</w:t>
      </w:r>
      <w:proofErr w:type="spellEnd"/>
      <w:r w:rsidR="00EC3549" w:rsidRPr="00EC3549">
        <w:t xml:space="preserve"> </w:t>
      </w:r>
      <w:proofErr w:type="spellStart"/>
      <w:r w:rsidR="00EC3549" w:rsidRPr="00EC3549">
        <w:t>improved</w:t>
      </w:r>
      <w:proofErr w:type="spellEnd"/>
      <w:r w:rsidR="00EC3549" w:rsidRPr="00EC3549">
        <w:t xml:space="preserve"> the </w:t>
      </w:r>
      <w:proofErr w:type="spellStart"/>
      <w:r w:rsidR="00EC3549" w:rsidRPr="00EC3549">
        <w:t>survival</w:t>
      </w:r>
      <w:proofErr w:type="spellEnd"/>
      <w:r w:rsidR="00EC3549" w:rsidRPr="00EC3549">
        <w:t xml:space="preserve"> of patients </w:t>
      </w:r>
      <w:proofErr w:type="spellStart"/>
      <w:r w:rsidR="00EC3549" w:rsidRPr="00EC3549">
        <w:t>with</w:t>
      </w:r>
      <w:proofErr w:type="spellEnd"/>
      <w:r w:rsidR="00EC3549" w:rsidRPr="00EC3549">
        <w:t xml:space="preserve"> minimal </w:t>
      </w:r>
      <w:proofErr w:type="spellStart"/>
      <w:r w:rsidR="00EC3549" w:rsidRPr="00EC3549">
        <w:t>toxicity</w:t>
      </w:r>
      <w:proofErr w:type="spellEnd"/>
      <w:r w:rsidR="00EC3549" w:rsidRPr="00EC3549">
        <w:t xml:space="preserve">.  </w:t>
      </w:r>
      <w:r>
        <w:t xml:space="preserve">This </w:t>
      </w:r>
      <w:proofErr w:type="spellStart"/>
      <w:r>
        <w:t>hypothesis</w:t>
      </w:r>
      <w:proofErr w:type="spellEnd"/>
      <w:r>
        <w:t xml:space="preserve"> about the essential </w:t>
      </w:r>
      <w:proofErr w:type="spellStart"/>
      <w:r>
        <w:t>role</w:t>
      </w:r>
      <w:proofErr w:type="spellEnd"/>
      <w:r>
        <w:t xml:space="preserve"> of </w:t>
      </w:r>
      <w:proofErr w:type="spellStart"/>
      <w:r>
        <w:t>angiogenesis</w:t>
      </w:r>
      <w:proofErr w:type="spellEnd"/>
      <w:r>
        <w:t xml:space="preserve"> in </w:t>
      </w:r>
      <w:proofErr w:type="spellStart"/>
      <w:r>
        <w:t>tumor</w:t>
      </w:r>
      <w:proofErr w:type="spellEnd"/>
      <w:r>
        <w:t xml:space="preserve"> </w:t>
      </w:r>
      <w:proofErr w:type="spellStart"/>
      <w:r>
        <w:t>growth</w:t>
      </w:r>
      <w:proofErr w:type="spellEnd"/>
      <w:r>
        <w:t xml:space="preserve">, as </w:t>
      </w:r>
      <w:proofErr w:type="spellStart"/>
      <w:r>
        <w:t>well</w:t>
      </w:r>
      <w:proofErr w:type="spellEnd"/>
      <w:r>
        <w:t xml:space="preserve"> as the </w:t>
      </w:r>
      <w:proofErr w:type="spellStart"/>
      <w:r>
        <w:t>potential</w:t>
      </w:r>
      <w:proofErr w:type="spellEnd"/>
      <w:r>
        <w:t xml:space="preserve"> </w:t>
      </w:r>
      <w:proofErr w:type="spellStart"/>
      <w:r>
        <w:t>therapeutic</w:t>
      </w:r>
      <w:proofErr w:type="spellEnd"/>
      <w:r>
        <w:t xml:space="preserve"> </w:t>
      </w:r>
      <w:proofErr w:type="spellStart"/>
      <w:r>
        <w:t>benefit</w:t>
      </w:r>
      <w:proofErr w:type="spellEnd"/>
      <w:r>
        <w:t xml:space="preserve"> of anti-</w:t>
      </w:r>
      <w:proofErr w:type="spellStart"/>
      <w:r>
        <w:t>angiogenic</w:t>
      </w:r>
      <w:proofErr w:type="spellEnd"/>
      <w:r>
        <w:t xml:space="preserve"> </w:t>
      </w:r>
      <w:proofErr w:type="spellStart"/>
      <w:r>
        <w:t>drugs</w:t>
      </w:r>
      <w:proofErr w:type="spellEnd"/>
      <w:r>
        <w:t xml:space="preserve">, has been </w:t>
      </w:r>
      <w:proofErr w:type="spellStart"/>
      <w:r>
        <w:t>partially</w:t>
      </w:r>
      <w:proofErr w:type="spellEnd"/>
      <w:r>
        <w:t xml:space="preserve"> </w:t>
      </w:r>
      <w:proofErr w:type="spellStart"/>
      <w:r>
        <w:t>confirmed</w:t>
      </w:r>
      <w:proofErr w:type="spellEnd"/>
      <w:r>
        <w:t xml:space="preserve"> in </w:t>
      </w:r>
      <w:proofErr w:type="spellStart"/>
      <w:r>
        <w:t>some</w:t>
      </w:r>
      <w:proofErr w:type="spellEnd"/>
      <w:r>
        <w:t xml:space="preserve"> </w:t>
      </w:r>
      <w:proofErr w:type="spellStart"/>
      <w:r w:rsidR="00BD066B">
        <w:t>tumor</w:t>
      </w:r>
      <w:proofErr w:type="spellEnd"/>
      <w:r w:rsidR="00BD066B">
        <w:t xml:space="preserve"> </w:t>
      </w:r>
      <w:r>
        <w:t>types.</w:t>
      </w:r>
    </w:p>
    <w:p w14:paraId="754F4CCA" w14:textId="21A01C64" w:rsidR="004A5C43" w:rsidRDefault="004A5C43" w:rsidP="004A5C43">
      <w:pPr>
        <w:spacing w:line="276" w:lineRule="auto"/>
        <w:ind w:firstLine="720"/>
        <w:jc w:val="both"/>
        <w:rPr>
          <w:iCs/>
        </w:rPr>
      </w:pPr>
      <w:r w:rsidRPr="004A5C43">
        <w:rPr>
          <w:iCs/>
          <w:lang w:val="sr-Cyrl-CS"/>
        </w:rPr>
        <w:t xml:space="preserve">Tumor growth and </w:t>
      </w:r>
      <w:r w:rsidR="00AD3356" w:rsidRPr="00AD3356">
        <w:rPr>
          <w:iCs/>
          <w:lang w:val="sr-Cyrl-CS"/>
        </w:rPr>
        <w:t xml:space="preserve">establishment of metastases </w:t>
      </w:r>
      <w:r w:rsidRPr="004A5C43">
        <w:rPr>
          <w:iCs/>
          <w:lang w:val="sr-Cyrl-CS"/>
        </w:rPr>
        <w:t xml:space="preserve">depend on the </w:t>
      </w:r>
      <w:r w:rsidR="00E62496">
        <w:rPr>
          <w:iCs/>
          <w:lang w:val="sr-Cyrl-CS"/>
        </w:rPr>
        <w:t>development</w:t>
      </w:r>
      <w:r w:rsidR="00E62496" w:rsidRPr="004A5C43">
        <w:rPr>
          <w:iCs/>
          <w:lang w:val="sr-Cyrl-CS"/>
        </w:rPr>
        <w:t xml:space="preserve"> </w:t>
      </w:r>
      <w:r w:rsidR="00E62496">
        <w:rPr>
          <w:iCs/>
          <w:lang w:val="sr-Latn-RS"/>
        </w:rPr>
        <w:t xml:space="preserve">of </w:t>
      </w:r>
      <w:r w:rsidRPr="004A5C43">
        <w:rPr>
          <w:iCs/>
          <w:lang w:val="sr-Cyrl-CS"/>
        </w:rPr>
        <w:t>new blood vessel</w:t>
      </w:r>
      <w:r w:rsidR="00E62496">
        <w:rPr>
          <w:iCs/>
          <w:lang w:val="sr-Latn-RS"/>
        </w:rPr>
        <w:t>s</w:t>
      </w:r>
      <w:r w:rsidR="00AD3356">
        <w:rPr>
          <w:iCs/>
          <w:lang w:val="sr-Cyrl-CS"/>
        </w:rPr>
        <w:t xml:space="preserve"> </w:t>
      </w:r>
      <w:r w:rsidRPr="004A5C43">
        <w:rPr>
          <w:iCs/>
          <w:lang w:val="sr-Cyrl-CS"/>
        </w:rPr>
        <w:t xml:space="preserve">that will deliver oxygen, nutrients and growth factors. Tumor angiogenesis is </w:t>
      </w:r>
      <w:r w:rsidR="003E2639" w:rsidRPr="003E2639">
        <w:rPr>
          <w:iCs/>
          <w:lang w:val="sr-Cyrl-CS"/>
        </w:rPr>
        <w:t>a vital process resulting in the formation of new vessels</w:t>
      </w:r>
      <w:r w:rsidR="003E2639">
        <w:rPr>
          <w:iCs/>
          <w:lang w:val="sr-Cyrl-CS"/>
        </w:rPr>
        <w:t xml:space="preserve"> from p</w:t>
      </w:r>
      <w:r w:rsidR="00AD3356">
        <w:rPr>
          <w:iCs/>
          <w:lang w:val="sr-Cyrl-CS"/>
        </w:rPr>
        <w:t>re</w:t>
      </w:r>
      <w:r w:rsidR="00650BB3">
        <w:rPr>
          <w:lang w:val="sr-Latn-RS"/>
        </w:rPr>
        <w:t>-</w:t>
      </w:r>
      <w:r w:rsidRPr="004A5C43">
        <w:rPr>
          <w:iCs/>
          <w:lang w:val="sr-Cyrl-CS"/>
        </w:rPr>
        <w:t>existing blood vessels in the tumor</w:t>
      </w:r>
      <w:r w:rsidR="00650BB3" w:rsidRPr="00650BB3">
        <w:rPr>
          <w:iCs/>
          <w:lang w:val="sr-Cyrl-CS"/>
        </w:rPr>
        <w:t xml:space="preserve"> </w:t>
      </w:r>
      <w:r w:rsidR="00650BB3" w:rsidRPr="004A5C43">
        <w:rPr>
          <w:iCs/>
          <w:lang w:val="sr-Cyrl-CS"/>
        </w:rPr>
        <w:t>tissue</w:t>
      </w:r>
      <w:r w:rsidRPr="004A5C43">
        <w:rPr>
          <w:iCs/>
          <w:lang w:val="sr-Cyrl-CS"/>
        </w:rPr>
        <w:t xml:space="preserve">. </w:t>
      </w:r>
      <w:r w:rsidR="00AB3BC0" w:rsidRPr="00AB3BC0">
        <w:rPr>
          <w:iCs/>
          <w:lang w:val="sr-Cyrl-CS"/>
        </w:rPr>
        <w:t>The term “neoangiogenesis” is often applied to pathological angiogenesis in tumours</w:t>
      </w:r>
      <w:r w:rsidR="00AB3BC0">
        <w:rPr>
          <w:iCs/>
          <w:lang w:val="sr-Cyrl-CS"/>
        </w:rPr>
        <w:t>.</w:t>
      </w:r>
      <w:r w:rsidR="00AB3BC0" w:rsidRPr="00AB3BC0">
        <w:rPr>
          <w:iCs/>
          <w:lang w:val="sr-Cyrl-CS"/>
        </w:rPr>
        <w:t xml:space="preserve"> </w:t>
      </w:r>
      <w:r w:rsidRPr="004A5C43">
        <w:rPr>
          <w:iCs/>
          <w:lang w:val="sr-Cyrl-CS"/>
        </w:rPr>
        <w:t xml:space="preserve">Tumor cells </w:t>
      </w:r>
      <w:r w:rsidR="00AD3356">
        <w:rPr>
          <w:iCs/>
          <w:lang w:val="sr-Cyrl-CS"/>
        </w:rPr>
        <w:t>stimulate</w:t>
      </w:r>
      <w:r w:rsidRPr="004A5C43">
        <w:rPr>
          <w:iCs/>
          <w:lang w:val="sr-Cyrl-CS"/>
        </w:rPr>
        <w:t xml:space="preserve"> the creation of new blood vessels, and the mechanisms are the same as in </w:t>
      </w:r>
      <w:r w:rsidRPr="004A5C43">
        <w:rPr>
          <w:iCs/>
          <w:lang w:val="sr-Cyrl-CS"/>
        </w:rPr>
        <w:lastRenderedPageBreak/>
        <w:t xml:space="preserve">physiological angiogenesis. This process plays an important role in tumor growth and metastasis. </w:t>
      </w:r>
      <w:r w:rsidR="00CD44CA" w:rsidRPr="00CD44CA">
        <w:rPr>
          <w:iCs/>
          <w:lang w:val="sr-Cyrl-CS"/>
        </w:rPr>
        <w:t>The new blood vessels supply the malignant cells with oxygen and nutrients and thus allow the tumor to grow and invade the surrounding structures.</w:t>
      </w:r>
      <w:r w:rsidR="00CD44CA">
        <w:rPr>
          <w:iCs/>
          <w:lang w:val="sr-Cyrl-CS"/>
        </w:rPr>
        <w:t xml:space="preserve"> </w:t>
      </w:r>
      <w:r w:rsidR="00CD44CA" w:rsidRPr="00CD44CA">
        <w:rPr>
          <w:iCs/>
          <w:lang w:val="sr-Cyrl-CS"/>
        </w:rPr>
        <w:t xml:space="preserve">In addition, since these blood vessels are in direct contact with the tumor, they represent the entry point of malignant cells into the circulation, from where they spread in the body and thus </w:t>
      </w:r>
      <w:r w:rsidR="00591CFF" w:rsidRPr="00591CFF">
        <w:rPr>
          <w:iCs/>
          <w:lang w:val="sr-Cyrl-CS"/>
        </w:rPr>
        <w:t xml:space="preserve">enable the </w:t>
      </w:r>
      <w:r w:rsidR="00591CFF">
        <w:rPr>
          <w:iCs/>
          <w:lang w:val="sr-Latn-RS"/>
        </w:rPr>
        <w:t>creation of</w:t>
      </w:r>
      <w:r w:rsidR="00CD44CA" w:rsidRPr="00CD44CA">
        <w:rPr>
          <w:iCs/>
          <w:lang w:val="sr-Cyrl-CS"/>
        </w:rPr>
        <w:t xml:space="preserve"> new tumor foci (metastases).</w:t>
      </w:r>
    </w:p>
    <w:p w14:paraId="7E41C9E8" w14:textId="77777777" w:rsidR="002374CA" w:rsidRDefault="002374CA" w:rsidP="004A5C43">
      <w:pPr>
        <w:spacing w:line="276" w:lineRule="auto"/>
        <w:ind w:firstLine="720"/>
        <w:jc w:val="both"/>
        <w:rPr>
          <w:iCs/>
        </w:rPr>
      </w:pPr>
    </w:p>
    <w:p w14:paraId="391C9425" w14:textId="77777777" w:rsidR="003E5DEB" w:rsidRDefault="003E5DEB" w:rsidP="001D0DC6">
      <w:pPr>
        <w:spacing w:line="276" w:lineRule="auto"/>
        <w:ind w:firstLine="720"/>
        <w:jc w:val="center"/>
        <w:rPr>
          <w:b/>
          <w:bCs/>
          <w:iCs/>
          <w:color w:val="C00000"/>
          <w:sz w:val="28"/>
          <w:szCs w:val="28"/>
          <w:lang w:val="en-US"/>
        </w:rPr>
      </w:pPr>
    </w:p>
    <w:p w14:paraId="37AA8602" w14:textId="2AC7464F" w:rsidR="004A5C43" w:rsidRDefault="001D0DC6" w:rsidP="001D0DC6">
      <w:pPr>
        <w:spacing w:line="276" w:lineRule="auto"/>
        <w:ind w:firstLine="720"/>
        <w:jc w:val="center"/>
        <w:rPr>
          <w:b/>
          <w:bCs/>
          <w:iCs/>
          <w:color w:val="C00000"/>
          <w:sz w:val="28"/>
          <w:szCs w:val="28"/>
        </w:rPr>
      </w:pPr>
      <w:r w:rsidRPr="001D0DC6">
        <w:rPr>
          <w:b/>
          <w:bCs/>
          <w:iCs/>
          <w:color w:val="C00000"/>
          <w:sz w:val="28"/>
          <w:szCs w:val="28"/>
        </w:rPr>
        <w:t>MECHANISMS OF NEOANGIOGENESIS</w:t>
      </w:r>
    </w:p>
    <w:p w14:paraId="23E3D95D" w14:textId="77777777" w:rsidR="001D0DC6" w:rsidRDefault="001D0DC6" w:rsidP="001D0DC6">
      <w:pPr>
        <w:spacing w:line="276" w:lineRule="auto"/>
        <w:ind w:firstLine="720"/>
        <w:jc w:val="center"/>
        <w:rPr>
          <w:b/>
          <w:bCs/>
          <w:iCs/>
          <w:color w:val="C00000"/>
          <w:sz w:val="28"/>
          <w:szCs w:val="28"/>
        </w:rPr>
      </w:pPr>
    </w:p>
    <w:p w14:paraId="77168811" w14:textId="77777777" w:rsidR="001D0DC6" w:rsidRPr="001D0DC6" w:rsidRDefault="001D0DC6" w:rsidP="001D0DC6">
      <w:pPr>
        <w:spacing w:line="276" w:lineRule="auto"/>
        <w:ind w:firstLine="720"/>
        <w:jc w:val="center"/>
        <w:rPr>
          <w:iCs/>
        </w:rPr>
      </w:pPr>
    </w:p>
    <w:p w14:paraId="366EF8BA" w14:textId="6668374B" w:rsidR="005702E9" w:rsidRPr="001D0DC6" w:rsidRDefault="009B1005" w:rsidP="00A932CD">
      <w:pPr>
        <w:spacing w:line="276" w:lineRule="auto"/>
        <w:jc w:val="center"/>
        <w:rPr>
          <w:b/>
          <w:sz w:val="28"/>
          <w:szCs w:val="28"/>
        </w:rPr>
      </w:pPr>
      <w:r>
        <w:rPr>
          <w:b/>
          <w:sz w:val="28"/>
          <w:szCs w:val="28"/>
        </w:rPr>
        <w:t>B</w:t>
      </w:r>
      <w:r w:rsidRPr="009B1005">
        <w:rPr>
          <w:b/>
          <w:sz w:val="28"/>
          <w:szCs w:val="28"/>
        </w:rPr>
        <w:t xml:space="preserve">asic </w:t>
      </w:r>
      <w:proofErr w:type="spellStart"/>
      <w:r w:rsidR="005702E9" w:rsidRPr="001D0DC6">
        <w:rPr>
          <w:b/>
          <w:sz w:val="28"/>
          <w:szCs w:val="28"/>
        </w:rPr>
        <w:t>steps</w:t>
      </w:r>
      <w:proofErr w:type="spellEnd"/>
      <w:r w:rsidR="005702E9" w:rsidRPr="001D0DC6">
        <w:rPr>
          <w:b/>
          <w:sz w:val="28"/>
          <w:szCs w:val="28"/>
        </w:rPr>
        <w:t xml:space="preserve"> </w:t>
      </w:r>
      <w:r>
        <w:rPr>
          <w:b/>
          <w:sz w:val="28"/>
          <w:szCs w:val="28"/>
        </w:rPr>
        <w:t>of</w:t>
      </w:r>
      <w:r w:rsidR="005702E9" w:rsidRPr="001D0DC6">
        <w:rPr>
          <w:b/>
          <w:sz w:val="28"/>
          <w:szCs w:val="28"/>
        </w:rPr>
        <w:t xml:space="preserve"> the </w:t>
      </w:r>
      <w:proofErr w:type="spellStart"/>
      <w:r w:rsidRPr="001D0DC6">
        <w:rPr>
          <w:b/>
          <w:sz w:val="28"/>
          <w:szCs w:val="28"/>
        </w:rPr>
        <w:t>tumor</w:t>
      </w:r>
      <w:proofErr w:type="spellEnd"/>
      <w:r w:rsidRPr="001D0DC6">
        <w:rPr>
          <w:b/>
          <w:sz w:val="28"/>
          <w:szCs w:val="28"/>
        </w:rPr>
        <w:t xml:space="preserve"> </w:t>
      </w:r>
      <w:proofErr w:type="spellStart"/>
      <w:r w:rsidRPr="001D0DC6">
        <w:rPr>
          <w:b/>
          <w:sz w:val="28"/>
          <w:szCs w:val="28"/>
        </w:rPr>
        <w:t>blood</w:t>
      </w:r>
      <w:proofErr w:type="spellEnd"/>
      <w:r w:rsidRPr="001D0DC6">
        <w:rPr>
          <w:b/>
          <w:sz w:val="28"/>
          <w:szCs w:val="28"/>
        </w:rPr>
        <w:t xml:space="preserve"> </w:t>
      </w:r>
      <w:proofErr w:type="spellStart"/>
      <w:r w:rsidRPr="001D0DC6">
        <w:rPr>
          <w:b/>
          <w:sz w:val="28"/>
          <w:szCs w:val="28"/>
        </w:rPr>
        <w:t>vessel</w:t>
      </w:r>
      <w:proofErr w:type="spellEnd"/>
      <w:r>
        <w:rPr>
          <w:b/>
          <w:sz w:val="28"/>
          <w:szCs w:val="28"/>
        </w:rPr>
        <w:t xml:space="preserve"> </w:t>
      </w:r>
      <w:proofErr w:type="spellStart"/>
      <w:r>
        <w:rPr>
          <w:b/>
          <w:sz w:val="28"/>
          <w:szCs w:val="28"/>
        </w:rPr>
        <w:t>development</w:t>
      </w:r>
      <w:proofErr w:type="spellEnd"/>
      <w:r w:rsidR="005702E9" w:rsidRPr="001D0DC6">
        <w:rPr>
          <w:b/>
          <w:sz w:val="28"/>
          <w:szCs w:val="28"/>
        </w:rPr>
        <w:t xml:space="preserve"> </w:t>
      </w:r>
    </w:p>
    <w:p w14:paraId="5A48B77C" w14:textId="77777777" w:rsidR="00510A8C" w:rsidRDefault="00510A8C" w:rsidP="00A932CD">
      <w:pPr>
        <w:spacing w:line="276" w:lineRule="auto"/>
        <w:ind w:firstLine="720"/>
        <w:jc w:val="center"/>
      </w:pPr>
    </w:p>
    <w:p w14:paraId="32B3E790" w14:textId="7D50C280" w:rsidR="00744C71" w:rsidRPr="00744C71" w:rsidRDefault="003D47D4" w:rsidP="00744C71">
      <w:pPr>
        <w:spacing w:line="276" w:lineRule="auto"/>
        <w:ind w:firstLine="720"/>
        <w:jc w:val="both"/>
        <w:rPr>
          <w:lang w:val="sr-Cyrl-CS"/>
        </w:rPr>
      </w:pPr>
      <w:r>
        <w:rPr>
          <w:lang w:val="sr-Cyrl-CS"/>
        </w:rPr>
        <w:t xml:space="preserve">Angiogenesis is a genetically programmed and dynamic process that is locally activated </w:t>
      </w:r>
      <w:r w:rsidR="009B1005">
        <w:rPr>
          <w:lang w:val="sr-Cyrl-CS"/>
        </w:rPr>
        <w:t>by</w:t>
      </w:r>
      <w:r>
        <w:rPr>
          <w:lang w:val="sr-Cyrl-CS"/>
        </w:rPr>
        <w:t xml:space="preserve"> stimulati</w:t>
      </w:r>
      <w:r w:rsidR="009B1005">
        <w:rPr>
          <w:lang w:val="sr-Cyrl-CS"/>
        </w:rPr>
        <w:t>ng</w:t>
      </w:r>
      <w:r>
        <w:rPr>
          <w:lang w:val="sr-Cyrl-CS"/>
        </w:rPr>
        <w:t xml:space="preserve"> signals. The angiogenesis </w:t>
      </w:r>
      <w:r w:rsidR="00AB3BC0" w:rsidRPr="00AB3BC0">
        <w:rPr>
          <w:lang w:val="sr-Cyrl-CS"/>
        </w:rPr>
        <w:t xml:space="preserve">is a </w:t>
      </w:r>
      <w:r w:rsidR="0050055D">
        <w:rPr>
          <w:lang w:val="sr-Cyrl-CS"/>
        </w:rPr>
        <w:t xml:space="preserve">complex </w:t>
      </w:r>
      <w:r w:rsidR="00AB3BC0" w:rsidRPr="00AB3BC0">
        <w:rPr>
          <w:lang w:val="sr-Cyrl-CS"/>
        </w:rPr>
        <w:t>multi-</w:t>
      </w:r>
      <w:r w:rsidR="00AB3BC0">
        <w:rPr>
          <w:lang w:val="sr-Cyrl-CS"/>
        </w:rPr>
        <w:t>step</w:t>
      </w:r>
      <w:r w:rsidR="0050055D">
        <w:rPr>
          <w:lang w:val="sr-Cyrl-CS"/>
        </w:rPr>
        <w:t xml:space="preserve"> process</w:t>
      </w:r>
      <w:r w:rsidR="00AB3BC0">
        <w:rPr>
          <w:lang w:val="sr-Cyrl-CS"/>
        </w:rPr>
        <w:t xml:space="preserve">, </w:t>
      </w:r>
      <w:r w:rsidR="00AB3BC0" w:rsidRPr="00AB3BC0">
        <w:rPr>
          <w:lang w:val="sr-Cyrl-CS"/>
        </w:rPr>
        <w:t>involving extensive interplay between cells, soluble factors, and extracellular matrix (ECM) components.</w:t>
      </w:r>
      <w:r>
        <w:rPr>
          <w:lang w:val="sr-Cyrl-CS"/>
        </w:rPr>
        <w:t xml:space="preserve"> Th</w:t>
      </w:r>
      <w:r w:rsidR="00AB3BC0">
        <w:rPr>
          <w:lang w:val="sr-Cyrl-CS"/>
        </w:rPr>
        <w:t>is cascade</w:t>
      </w:r>
      <w:r w:rsidR="0050055D">
        <w:rPr>
          <w:lang w:val="sr-Cyrl-CS"/>
        </w:rPr>
        <w:t xml:space="preserve"> angiogenic</w:t>
      </w:r>
      <w:r w:rsidR="00AB3BC0">
        <w:rPr>
          <w:lang w:val="sr-Cyrl-CS"/>
        </w:rPr>
        <w:t xml:space="preserve"> </w:t>
      </w:r>
      <w:r w:rsidR="00AB3BC0" w:rsidRPr="00AB3BC0">
        <w:rPr>
          <w:lang w:val="sr-Cyrl-CS"/>
        </w:rPr>
        <w:t>process</w:t>
      </w:r>
      <w:r>
        <w:rPr>
          <w:lang w:val="sr-Cyrl-CS"/>
        </w:rPr>
        <w:t xml:space="preserve"> </w:t>
      </w:r>
      <w:r w:rsidR="0050055D" w:rsidRPr="0050055D">
        <w:rPr>
          <w:lang w:val="sr-Cyrl-CS"/>
        </w:rPr>
        <w:t>comprise</w:t>
      </w:r>
      <w:r w:rsidR="0050055D">
        <w:rPr>
          <w:lang w:val="sr-Cyrl-CS"/>
        </w:rPr>
        <w:t xml:space="preserve">d of several steps </w:t>
      </w:r>
      <w:r>
        <w:rPr>
          <w:lang w:val="sr-Cyrl-CS"/>
        </w:rPr>
        <w:t>(Figure 3):</w:t>
      </w:r>
    </w:p>
    <w:p w14:paraId="3AC75F25" w14:textId="22D5A7BA" w:rsidR="00F025A7" w:rsidRPr="00744C71" w:rsidRDefault="00F025A7" w:rsidP="00744C71">
      <w:pPr>
        <w:numPr>
          <w:ilvl w:val="0"/>
          <w:numId w:val="4"/>
        </w:numPr>
        <w:spacing w:line="276" w:lineRule="auto"/>
        <w:jc w:val="both"/>
        <w:rPr>
          <w:lang w:val="en-US"/>
        </w:rPr>
      </w:pPr>
      <w:r w:rsidRPr="00744C71">
        <w:rPr>
          <w:lang w:val="sr-Cyrl-CS"/>
        </w:rPr>
        <w:t xml:space="preserve">production of angiogenesis factors and </w:t>
      </w:r>
      <w:r w:rsidR="0050055D">
        <w:rPr>
          <w:lang w:val="sr-Cyrl-CS"/>
        </w:rPr>
        <w:t xml:space="preserve">their </w:t>
      </w:r>
      <w:r w:rsidRPr="00744C71">
        <w:rPr>
          <w:lang w:val="sr-Cyrl-CS"/>
        </w:rPr>
        <w:t>binding to receptors on endothelial cells</w:t>
      </w:r>
    </w:p>
    <w:p w14:paraId="0D99F47F" w14:textId="3ACD1647" w:rsidR="00F025A7" w:rsidRPr="00744C71" w:rsidRDefault="00F025A7" w:rsidP="00744C71">
      <w:pPr>
        <w:numPr>
          <w:ilvl w:val="0"/>
          <w:numId w:val="4"/>
        </w:numPr>
        <w:spacing w:line="276" w:lineRule="auto"/>
        <w:jc w:val="both"/>
        <w:rPr>
          <w:lang w:val="en-US"/>
        </w:rPr>
      </w:pPr>
      <w:r w:rsidRPr="00744C71">
        <w:rPr>
          <w:lang w:val="sr-Cyrl-CS"/>
        </w:rPr>
        <w:t>endothelial cell</w:t>
      </w:r>
      <w:r w:rsidR="0050055D" w:rsidRPr="0050055D">
        <w:rPr>
          <w:lang w:val="sr-Cyrl-CS"/>
        </w:rPr>
        <w:t xml:space="preserve"> </w:t>
      </w:r>
      <w:r w:rsidR="0050055D" w:rsidRPr="00744C71">
        <w:rPr>
          <w:lang w:val="sr-Cyrl-CS"/>
        </w:rPr>
        <w:t>activation</w:t>
      </w:r>
    </w:p>
    <w:p w14:paraId="3A97E5BC" w14:textId="77777777" w:rsidR="002E2D47" w:rsidRPr="002E2D47" w:rsidRDefault="002E2D47" w:rsidP="00744C71">
      <w:pPr>
        <w:numPr>
          <w:ilvl w:val="0"/>
          <w:numId w:val="4"/>
        </w:numPr>
        <w:spacing w:line="276" w:lineRule="auto"/>
        <w:jc w:val="both"/>
        <w:rPr>
          <w:lang w:val="en-US"/>
        </w:rPr>
      </w:pPr>
      <w:r w:rsidRPr="002E2D47">
        <w:rPr>
          <w:lang w:val="sr-Cyrl-CS"/>
        </w:rPr>
        <w:t>basement membrane and extracellular matrix breakdown by proteolytic enzymes</w:t>
      </w:r>
    </w:p>
    <w:p w14:paraId="10B68196" w14:textId="3DBEB5A0" w:rsidR="00F025A7" w:rsidRPr="00744C71" w:rsidRDefault="002E2D47" w:rsidP="00744C71">
      <w:pPr>
        <w:numPr>
          <w:ilvl w:val="0"/>
          <w:numId w:val="4"/>
        </w:numPr>
        <w:spacing w:line="276" w:lineRule="auto"/>
        <w:jc w:val="both"/>
        <w:rPr>
          <w:lang w:val="en-US"/>
        </w:rPr>
      </w:pPr>
      <w:r>
        <w:rPr>
          <w:lang w:val="sr-Cyrl-CS"/>
        </w:rPr>
        <w:t>e</w:t>
      </w:r>
      <w:r w:rsidRPr="00744C71">
        <w:rPr>
          <w:lang w:val="sr-Cyrl-CS"/>
        </w:rPr>
        <w:t xml:space="preserve">ndothelial cell </w:t>
      </w:r>
      <w:r w:rsidR="00F025A7" w:rsidRPr="00744C71">
        <w:rPr>
          <w:lang w:val="sr-Cyrl-CS"/>
        </w:rPr>
        <w:t xml:space="preserve">proliferation and migration </w:t>
      </w:r>
    </w:p>
    <w:p w14:paraId="4496160F" w14:textId="77777777" w:rsidR="00F025A7" w:rsidRPr="00744C71" w:rsidRDefault="00F025A7" w:rsidP="00744C71">
      <w:pPr>
        <w:numPr>
          <w:ilvl w:val="0"/>
          <w:numId w:val="4"/>
        </w:numPr>
        <w:spacing w:line="276" w:lineRule="auto"/>
        <w:jc w:val="both"/>
        <w:rPr>
          <w:lang w:val="en-US"/>
        </w:rPr>
      </w:pPr>
      <w:r w:rsidRPr="00744C71">
        <w:rPr>
          <w:lang w:val="sr-Cyrl-CS"/>
        </w:rPr>
        <w:t>budding and growth of endothelial bands and formation of a capillary loop</w:t>
      </w:r>
    </w:p>
    <w:p w14:paraId="4CD90AA0" w14:textId="33AE619E" w:rsidR="00F025A7" w:rsidRPr="00744C71" w:rsidRDefault="00C061F1" w:rsidP="00744C71">
      <w:pPr>
        <w:numPr>
          <w:ilvl w:val="0"/>
          <w:numId w:val="4"/>
        </w:numPr>
        <w:spacing w:line="276" w:lineRule="auto"/>
        <w:jc w:val="both"/>
        <w:rPr>
          <w:lang w:val="en-US"/>
        </w:rPr>
      </w:pPr>
      <w:r>
        <w:rPr>
          <w:lang w:val="sr-Cyrl-CS"/>
        </w:rPr>
        <w:t xml:space="preserve">maturation and stabilization of the </w:t>
      </w:r>
      <w:r w:rsidR="0050055D">
        <w:rPr>
          <w:lang w:val="sr-Cyrl-CS"/>
        </w:rPr>
        <w:t xml:space="preserve">new </w:t>
      </w:r>
      <w:r>
        <w:rPr>
          <w:lang w:val="sr-Cyrl-CS"/>
        </w:rPr>
        <w:t>blood vessel</w:t>
      </w:r>
      <w:r w:rsidR="00185A4D">
        <w:rPr>
          <w:lang w:val="sr-Cyrl-CS"/>
        </w:rPr>
        <w:t>s</w:t>
      </w:r>
      <w:r>
        <w:rPr>
          <w:lang w:val="sr-Cyrl-CS"/>
        </w:rPr>
        <w:t>.</w:t>
      </w:r>
    </w:p>
    <w:p w14:paraId="3D797969" w14:textId="77777777" w:rsidR="00744C71" w:rsidRDefault="000344DD" w:rsidP="004E56F4">
      <w:pPr>
        <w:spacing w:line="276" w:lineRule="auto"/>
        <w:ind w:firstLine="720"/>
        <w:jc w:val="both"/>
        <w:rPr>
          <w:lang w:val="sr-Cyrl-CS"/>
        </w:rPr>
      </w:pPr>
      <w:r>
        <w:rPr>
          <w:noProof/>
          <w:lang w:val="en-US"/>
        </w:rPr>
        <w:drawing>
          <wp:anchor distT="0" distB="0" distL="114300" distR="114300" simplePos="0" relativeHeight="251655680" behindDoc="0" locked="0" layoutInCell="1" allowOverlap="1" wp14:anchorId="4C5E2C8A" wp14:editId="53DF82EC">
            <wp:simplePos x="0" y="0"/>
            <wp:positionH relativeFrom="column">
              <wp:posOffset>813435</wp:posOffset>
            </wp:positionH>
            <wp:positionV relativeFrom="paragraph">
              <wp:posOffset>95250</wp:posOffset>
            </wp:positionV>
            <wp:extent cx="3433445" cy="2585085"/>
            <wp:effectExtent l="19050" t="0" r="0" b="0"/>
            <wp:wrapSquare wrapText="bothSides"/>
            <wp:docPr id="5" name="Picture 4" descr="http://origin-ars.sciencedirect.com/content/image/1-s2.0-S1537189106000255-g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rigin-ars.sciencedirect.com/content/image/1-s2.0-S1537189106000255-gr1.jpg"/>
                    <pic:cNvPicPr>
                      <a:picLocks noChangeAspect="1" noChangeArrowheads="1"/>
                    </pic:cNvPicPr>
                  </pic:nvPicPr>
                  <pic:blipFill>
                    <a:blip r:embed="rId9" cstate="print"/>
                    <a:srcRect/>
                    <a:stretch>
                      <a:fillRect/>
                    </a:stretch>
                  </pic:blipFill>
                  <pic:spPr bwMode="auto">
                    <a:xfrm>
                      <a:off x="0" y="0"/>
                      <a:ext cx="3433445" cy="2585085"/>
                    </a:xfrm>
                    <a:prstGeom prst="rect">
                      <a:avLst/>
                    </a:prstGeom>
                    <a:noFill/>
                    <a:ln w="9525">
                      <a:noFill/>
                      <a:miter lim="800000"/>
                      <a:headEnd/>
                      <a:tailEnd/>
                    </a:ln>
                  </pic:spPr>
                </pic:pic>
              </a:graphicData>
            </a:graphic>
          </wp:anchor>
        </w:drawing>
      </w:r>
    </w:p>
    <w:p w14:paraId="78339073" w14:textId="77777777" w:rsidR="00B169EA" w:rsidRDefault="00B169EA" w:rsidP="004E56F4">
      <w:pPr>
        <w:spacing w:line="276" w:lineRule="auto"/>
        <w:ind w:firstLine="720"/>
        <w:jc w:val="both"/>
        <w:rPr>
          <w:lang w:val="sr-Cyrl-CS"/>
        </w:rPr>
      </w:pPr>
    </w:p>
    <w:p w14:paraId="6D398DC7" w14:textId="77777777" w:rsidR="00B169EA" w:rsidRDefault="00B169EA" w:rsidP="004E56F4">
      <w:pPr>
        <w:spacing w:line="276" w:lineRule="auto"/>
        <w:ind w:firstLine="720"/>
        <w:jc w:val="both"/>
        <w:rPr>
          <w:lang w:val="sr-Cyrl-CS"/>
        </w:rPr>
      </w:pPr>
    </w:p>
    <w:p w14:paraId="5400EAD3" w14:textId="77777777" w:rsidR="00B169EA" w:rsidRDefault="00B169EA" w:rsidP="004E56F4">
      <w:pPr>
        <w:spacing w:line="276" w:lineRule="auto"/>
        <w:ind w:firstLine="720"/>
        <w:jc w:val="both"/>
        <w:rPr>
          <w:lang w:val="sr-Cyrl-CS"/>
        </w:rPr>
      </w:pPr>
    </w:p>
    <w:p w14:paraId="423D9145" w14:textId="77777777" w:rsidR="00B169EA" w:rsidRDefault="00B169EA" w:rsidP="004E56F4">
      <w:pPr>
        <w:spacing w:line="276" w:lineRule="auto"/>
        <w:ind w:firstLine="720"/>
        <w:jc w:val="both"/>
        <w:rPr>
          <w:lang w:val="sr-Cyrl-CS"/>
        </w:rPr>
      </w:pPr>
    </w:p>
    <w:p w14:paraId="4EFADE21" w14:textId="77777777" w:rsidR="00B169EA" w:rsidRDefault="00B169EA" w:rsidP="004E56F4">
      <w:pPr>
        <w:spacing w:line="276" w:lineRule="auto"/>
        <w:ind w:firstLine="720"/>
        <w:jc w:val="both"/>
        <w:rPr>
          <w:lang w:val="sr-Cyrl-CS"/>
        </w:rPr>
      </w:pPr>
    </w:p>
    <w:p w14:paraId="09287E92" w14:textId="77777777" w:rsidR="00B169EA" w:rsidRDefault="00B169EA" w:rsidP="004E56F4">
      <w:pPr>
        <w:spacing w:line="276" w:lineRule="auto"/>
        <w:ind w:firstLine="720"/>
        <w:jc w:val="both"/>
        <w:rPr>
          <w:lang w:val="sr-Cyrl-CS"/>
        </w:rPr>
      </w:pPr>
    </w:p>
    <w:p w14:paraId="718C4DB3" w14:textId="77777777" w:rsidR="00B169EA" w:rsidRDefault="00B169EA" w:rsidP="004E56F4">
      <w:pPr>
        <w:spacing w:line="276" w:lineRule="auto"/>
        <w:ind w:firstLine="720"/>
        <w:jc w:val="both"/>
        <w:rPr>
          <w:lang w:val="sr-Cyrl-CS"/>
        </w:rPr>
      </w:pPr>
    </w:p>
    <w:p w14:paraId="2E8DC1BE" w14:textId="77777777" w:rsidR="00B169EA" w:rsidRDefault="00B169EA" w:rsidP="004E56F4">
      <w:pPr>
        <w:spacing w:line="276" w:lineRule="auto"/>
        <w:ind w:firstLine="720"/>
        <w:jc w:val="both"/>
        <w:rPr>
          <w:lang w:val="sr-Cyrl-CS"/>
        </w:rPr>
      </w:pPr>
    </w:p>
    <w:p w14:paraId="0F4E574A" w14:textId="77777777" w:rsidR="00B169EA" w:rsidRDefault="00B169EA" w:rsidP="004E56F4">
      <w:pPr>
        <w:spacing w:line="276" w:lineRule="auto"/>
        <w:ind w:firstLine="720"/>
        <w:jc w:val="both"/>
        <w:rPr>
          <w:lang w:val="sr-Cyrl-CS"/>
        </w:rPr>
      </w:pPr>
    </w:p>
    <w:p w14:paraId="4B776D60" w14:textId="77777777" w:rsidR="00B169EA" w:rsidRDefault="00B169EA" w:rsidP="004E56F4">
      <w:pPr>
        <w:spacing w:line="276" w:lineRule="auto"/>
        <w:ind w:firstLine="720"/>
        <w:jc w:val="both"/>
        <w:rPr>
          <w:lang w:val="sr-Cyrl-CS"/>
        </w:rPr>
      </w:pPr>
    </w:p>
    <w:p w14:paraId="3FABDE42" w14:textId="77777777" w:rsidR="004E4032" w:rsidRDefault="004E4032" w:rsidP="004E56F4">
      <w:pPr>
        <w:spacing w:line="276" w:lineRule="auto"/>
        <w:ind w:firstLine="720"/>
        <w:jc w:val="both"/>
        <w:rPr>
          <w:lang w:val="sr-Cyrl-CS"/>
        </w:rPr>
      </w:pPr>
    </w:p>
    <w:p w14:paraId="3F7A5069" w14:textId="77777777" w:rsidR="004E4032" w:rsidRDefault="004E4032" w:rsidP="004E56F4">
      <w:pPr>
        <w:spacing w:line="276" w:lineRule="auto"/>
        <w:ind w:firstLine="720"/>
        <w:jc w:val="both"/>
        <w:rPr>
          <w:lang w:val="sr-Cyrl-CS"/>
        </w:rPr>
      </w:pPr>
    </w:p>
    <w:p w14:paraId="526B9C18" w14:textId="77777777" w:rsidR="004E4032" w:rsidRDefault="004E4032" w:rsidP="004E56F4">
      <w:pPr>
        <w:spacing w:line="276" w:lineRule="auto"/>
        <w:ind w:firstLine="720"/>
        <w:jc w:val="both"/>
        <w:rPr>
          <w:lang w:val="sr-Cyrl-CS"/>
        </w:rPr>
      </w:pPr>
    </w:p>
    <w:p w14:paraId="0550174B" w14:textId="77777777" w:rsidR="001D0DC6" w:rsidRDefault="001D0DC6" w:rsidP="001D0DC6">
      <w:pPr>
        <w:spacing w:line="276" w:lineRule="auto"/>
        <w:ind w:firstLine="720"/>
        <w:jc w:val="center"/>
        <w:rPr>
          <w:lang w:val="sr-Cyrl-CS"/>
        </w:rPr>
      </w:pPr>
      <w:r w:rsidRPr="003D47D4">
        <w:rPr>
          <w:b/>
          <w:lang w:val="sr-Cyrl-CS"/>
        </w:rPr>
        <w:t>Figure 3.</w:t>
      </w:r>
      <w:r w:rsidRPr="004E56F4">
        <w:rPr>
          <w:lang w:val="sr-Cyrl-CS"/>
        </w:rPr>
        <w:t>The process of angiogenesis</w:t>
      </w:r>
    </w:p>
    <w:p w14:paraId="6C9A522A" w14:textId="77777777" w:rsidR="004E4032" w:rsidRDefault="004E4032" w:rsidP="004E56F4">
      <w:pPr>
        <w:spacing w:line="276" w:lineRule="auto"/>
        <w:ind w:firstLine="720"/>
        <w:jc w:val="both"/>
        <w:rPr>
          <w:lang w:val="sr-Cyrl-CS"/>
        </w:rPr>
      </w:pPr>
    </w:p>
    <w:p w14:paraId="774EFEC1" w14:textId="672FF190" w:rsidR="00510A8C" w:rsidRPr="00F62148" w:rsidRDefault="000D345A" w:rsidP="004E56F4">
      <w:pPr>
        <w:spacing w:line="276" w:lineRule="auto"/>
        <w:ind w:firstLine="720"/>
        <w:jc w:val="both"/>
      </w:pPr>
      <w:r>
        <w:rPr>
          <w:lang w:val="sr-Cyrl-CS"/>
        </w:rPr>
        <w:t xml:space="preserve">The first step in the formation of a capillary shoot from an </w:t>
      </w:r>
      <w:r w:rsidR="002E2D47">
        <w:rPr>
          <w:lang w:val="sr-Cyrl-CS"/>
        </w:rPr>
        <w:t>pre-</w:t>
      </w:r>
      <w:r>
        <w:rPr>
          <w:lang w:val="sr-Cyrl-CS"/>
        </w:rPr>
        <w:t xml:space="preserve">existing blood vessel is the local </w:t>
      </w:r>
      <w:r w:rsidR="002E2D47">
        <w:rPr>
          <w:lang w:val="sr-Cyrl-CS"/>
        </w:rPr>
        <w:t>degradation</w:t>
      </w:r>
      <w:r>
        <w:rPr>
          <w:lang w:val="sr-Cyrl-CS"/>
        </w:rPr>
        <w:t xml:space="preserve"> </w:t>
      </w:r>
      <w:r w:rsidR="002E2D47">
        <w:rPr>
          <w:lang w:val="sr-Cyrl-CS"/>
        </w:rPr>
        <w:t xml:space="preserve">of basement membrane </w:t>
      </w:r>
      <w:r w:rsidR="002E2D47" w:rsidRPr="002E2D47">
        <w:rPr>
          <w:lang w:val="sr-Cyrl-CS"/>
        </w:rPr>
        <w:t xml:space="preserve">enclosing the </w:t>
      </w:r>
      <w:r>
        <w:rPr>
          <w:lang w:val="sr-Cyrl-CS"/>
        </w:rPr>
        <w:t xml:space="preserve">postcapillary venule. </w:t>
      </w:r>
      <w:r w:rsidR="00AF0507" w:rsidRPr="00AF0507">
        <w:rPr>
          <w:lang w:val="sr-Cyrl-CS"/>
        </w:rPr>
        <w:t xml:space="preserve">This leads to disruption of the postcapillary venule, which allows the endothelial cell migration towards </w:t>
      </w:r>
      <w:r w:rsidR="00AF0507" w:rsidRPr="00AF0507">
        <w:rPr>
          <w:lang w:val="sr-Cyrl-CS"/>
        </w:rPr>
        <w:lastRenderedPageBreak/>
        <w:t xml:space="preserve">neighboring tumor cells, in response to gradients of proangiogenic molecules. </w:t>
      </w:r>
      <w:r>
        <w:rPr>
          <w:lang w:val="sr-Cyrl-CS"/>
        </w:rPr>
        <w:t>Local proteolytic degradation of the basement membrane and extracellular matrix is ​​a consequence of the action of various proangiogenic growth factors produced by tumor cells and/or reactive stroma cells. Under the influence of these factors, the synthesis and release of numerous proteolytic enzymes are induced, such as matrix metalloproteinases, cathepsins</w:t>
      </w:r>
      <w:r w:rsidR="00296271">
        <w:rPr>
          <w:lang w:val="sr-Cyrl-CS"/>
        </w:rPr>
        <w:t>,</w:t>
      </w:r>
      <w:r w:rsidR="00AF0507">
        <w:rPr>
          <w:lang w:val="sr-Cyrl-CS"/>
        </w:rPr>
        <w:t xml:space="preserve"> and</w:t>
      </w:r>
      <w:r>
        <w:rPr>
          <w:lang w:val="sr-Cyrl-CS"/>
        </w:rPr>
        <w:t xml:space="preserve"> </w:t>
      </w:r>
      <w:r w:rsidR="00AF0507">
        <w:rPr>
          <w:lang w:val="sr-Cyrl-CS"/>
        </w:rPr>
        <w:t>u</w:t>
      </w:r>
      <w:r w:rsidR="00AF0507" w:rsidRPr="00AF0507">
        <w:rPr>
          <w:lang w:val="sr-Cyrl-CS"/>
        </w:rPr>
        <w:t>rokinase plasminogen activator</w:t>
      </w:r>
      <w:r w:rsidR="00AF0507">
        <w:rPr>
          <w:lang w:val="sr-Cyrl-CS"/>
        </w:rPr>
        <w:t>s</w:t>
      </w:r>
      <w:r>
        <w:rPr>
          <w:lang w:val="sr-Cyrl-CS"/>
        </w:rPr>
        <w:t>.</w:t>
      </w:r>
    </w:p>
    <w:p w14:paraId="31772FBA" w14:textId="76EF1319" w:rsidR="00744C71" w:rsidRDefault="00E2488A" w:rsidP="00881999">
      <w:pPr>
        <w:spacing w:line="276" w:lineRule="auto"/>
        <w:ind w:firstLine="720"/>
        <w:jc w:val="both"/>
      </w:pPr>
      <w:r w:rsidRPr="00E2488A">
        <w:t xml:space="preserve">The </w:t>
      </w:r>
      <w:proofErr w:type="spellStart"/>
      <w:r w:rsidRPr="00E2488A">
        <w:t>next</w:t>
      </w:r>
      <w:proofErr w:type="spellEnd"/>
      <w:r w:rsidRPr="00E2488A">
        <w:t xml:space="preserve"> </w:t>
      </w:r>
      <w:proofErr w:type="spellStart"/>
      <w:r w:rsidRPr="00E2488A">
        <w:t>step</w:t>
      </w:r>
      <w:proofErr w:type="spellEnd"/>
      <w:r w:rsidRPr="00E2488A">
        <w:t xml:space="preserve"> </w:t>
      </w:r>
      <w:proofErr w:type="spellStart"/>
      <w:r w:rsidRPr="00E2488A">
        <w:t>involves</w:t>
      </w:r>
      <w:proofErr w:type="spellEnd"/>
      <w:r w:rsidRPr="00E2488A">
        <w:t xml:space="preserve"> the direct </w:t>
      </w:r>
      <w:proofErr w:type="spellStart"/>
      <w:r w:rsidRPr="00E2488A">
        <w:t>movement</w:t>
      </w:r>
      <w:proofErr w:type="spellEnd"/>
      <w:r w:rsidRPr="00E2488A">
        <w:t xml:space="preserve">/migration of </w:t>
      </w:r>
      <w:proofErr w:type="spellStart"/>
      <w:r w:rsidRPr="00E2488A">
        <w:t>endothelial</w:t>
      </w:r>
      <w:proofErr w:type="spellEnd"/>
      <w:r w:rsidRPr="00E2488A">
        <w:t xml:space="preserve"> </w:t>
      </w:r>
      <w:proofErr w:type="spellStart"/>
      <w:r w:rsidRPr="00E2488A">
        <w:t>cells</w:t>
      </w:r>
      <w:proofErr w:type="spellEnd"/>
      <w:r w:rsidRPr="00E2488A">
        <w:t xml:space="preserve"> </w:t>
      </w:r>
      <w:proofErr w:type="spellStart"/>
      <w:r w:rsidRPr="00E2488A">
        <w:t>toward</w:t>
      </w:r>
      <w:proofErr w:type="spellEnd"/>
      <w:r w:rsidRPr="00E2488A">
        <w:t xml:space="preserve"> an </w:t>
      </w:r>
      <w:proofErr w:type="spellStart"/>
      <w:r w:rsidRPr="00E2488A">
        <w:t>tumor</w:t>
      </w:r>
      <w:proofErr w:type="spellEnd"/>
      <w:r w:rsidRPr="00E2488A">
        <w:t xml:space="preserve"> </w:t>
      </w:r>
      <w:proofErr w:type="spellStart"/>
      <w:r w:rsidRPr="00E2488A">
        <w:t>cell-derived</w:t>
      </w:r>
      <w:proofErr w:type="spellEnd"/>
      <w:r w:rsidRPr="00E2488A">
        <w:t xml:space="preserve"> </w:t>
      </w:r>
      <w:proofErr w:type="spellStart"/>
      <w:r w:rsidRPr="00E2488A">
        <w:t>proangiogenic</w:t>
      </w:r>
      <w:proofErr w:type="spellEnd"/>
      <w:r w:rsidRPr="00E2488A">
        <w:t xml:space="preserve"> stimuli. </w:t>
      </w:r>
      <w:proofErr w:type="spellStart"/>
      <w:r w:rsidR="00BC68DB" w:rsidRPr="00BC68DB">
        <w:t>Released</w:t>
      </w:r>
      <w:proofErr w:type="spellEnd"/>
      <w:r w:rsidR="00BC68DB" w:rsidRPr="00BC68DB">
        <w:t xml:space="preserve"> </w:t>
      </w:r>
      <w:proofErr w:type="spellStart"/>
      <w:r w:rsidR="00BC68DB" w:rsidRPr="00BC68DB">
        <w:t>proangiogenic</w:t>
      </w:r>
      <w:proofErr w:type="spellEnd"/>
      <w:r w:rsidR="00BC68DB" w:rsidRPr="00BC68DB">
        <w:t xml:space="preserve"> </w:t>
      </w:r>
      <w:proofErr w:type="spellStart"/>
      <w:r w:rsidR="00BC68DB" w:rsidRPr="00BC68DB">
        <w:t>factors</w:t>
      </w:r>
      <w:proofErr w:type="spellEnd"/>
      <w:r w:rsidR="00BC68DB" w:rsidRPr="00BC68DB">
        <w:t xml:space="preserve"> </w:t>
      </w:r>
      <w:proofErr w:type="spellStart"/>
      <w:r w:rsidR="00BC68DB" w:rsidRPr="00BC68DB">
        <w:t>bind</w:t>
      </w:r>
      <w:proofErr w:type="spellEnd"/>
      <w:r w:rsidR="00BC68DB" w:rsidRPr="00BC68DB">
        <w:t xml:space="preserve"> to </w:t>
      </w:r>
      <w:proofErr w:type="spellStart"/>
      <w:r w:rsidR="00BC68DB" w:rsidRPr="00BC68DB">
        <w:t>their</w:t>
      </w:r>
      <w:proofErr w:type="spellEnd"/>
      <w:r w:rsidR="00BC68DB" w:rsidRPr="00BC68DB">
        <w:t xml:space="preserve"> </w:t>
      </w:r>
      <w:proofErr w:type="spellStart"/>
      <w:r w:rsidR="00BC68DB" w:rsidRPr="00BC68DB">
        <w:t>receptors</w:t>
      </w:r>
      <w:proofErr w:type="spellEnd"/>
      <w:r w:rsidR="00BC68DB" w:rsidRPr="00BC68DB">
        <w:t xml:space="preserve"> on </w:t>
      </w:r>
      <w:proofErr w:type="spellStart"/>
      <w:r w:rsidR="00BC68DB" w:rsidRPr="00BC68DB">
        <w:t>endothelial</w:t>
      </w:r>
      <w:proofErr w:type="spellEnd"/>
      <w:r w:rsidR="00BC68DB" w:rsidRPr="00BC68DB">
        <w:t xml:space="preserve"> </w:t>
      </w:r>
      <w:proofErr w:type="spellStart"/>
      <w:r w:rsidR="00BC68DB" w:rsidRPr="00BC68DB">
        <w:t>cells</w:t>
      </w:r>
      <w:proofErr w:type="spellEnd"/>
      <w:r w:rsidR="00BC68DB" w:rsidRPr="00BC68DB">
        <w:t xml:space="preserve">, </w:t>
      </w:r>
      <w:proofErr w:type="spellStart"/>
      <w:r w:rsidR="00BC68DB" w:rsidRPr="00BC68DB">
        <w:t>resulting</w:t>
      </w:r>
      <w:proofErr w:type="spellEnd"/>
      <w:r w:rsidR="00BC68DB" w:rsidRPr="00BC68DB">
        <w:t xml:space="preserve"> in the activation of </w:t>
      </w:r>
      <w:proofErr w:type="spellStart"/>
      <w:r w:rsidR="00BC68DB" w:rsidRPr="00BC68DB">
        <w:t>endothelial</w:t>
      </w:r>
      <w:proofErr w:type="spellEnd"/>
      <w:r w:rsidR="00BC68DB" w:rsidRPr="00BC68DB">
        <w:t xml:space="preserve"> </w:t>
      </w:r>
      <w:proofErr w:type="spellStart"/>
      <w:r w:rsidR="00BC68DB" w:rsidRPr="00BC68DB">
        <w:t>cells</w:t>
      </w:r>
      <w:proofErr w:type="spellEnd"/>
      <w:r w:rsidR="00BC68DB" w:rsidRPr="00BC68DB">
        <w:t xml:space="preserve"> </w:t>
      </w:r>
      <w:proofErr w:type="spellStart"/>
      <w:r w:rsidR="00BC68DB" w:rsidRPr="00BC68DB">
        <w:t>that</w:t>
      </w:r>
      <w:proofErr w:type="spellEnd"/>
      <w:r w:rsidR="00BC68DB" w:rsidRPr="00BC68DB">
        <w:t xml:space="preserve"> </w:t>
      </w:r>
      <w:proofErr w:type="spellStart"/>
      <w:r w:rsidR="00BC68DB" w:rsidRPr="00BC68DB">
        <w:t>acquire</w:t>
      </w:r>
      <w:proofErr w:type="spellEnd"/>
      <w:r w:rsidR="00BC68DB" w:rsidRPr="00BC68DB">
        <w:t xml:space="preserve"> an </w:t>
      </w:r>
      <w:proofErr w:type="spellStart"/>
      <w:r w:rsidR="00BC68DB" w:rsidRPr="00BC68DB">
        <w:t>angiogenic</w:t>
      </w:r>
      <w:proofErr w:type="spellEnd"/>
      <w:r w:rsidR="00BC68DB" w:rsidRPr="00BC68DB">
        <w:t xml:space="preserve"> </w:t>
      </w:r>
      <w:proofErr w:type="spellStart"/>
      <w:r w:rsidR="00BC68DB" w:rsidRPr="00BC68DB">
        <w:t>phenotype</w:t>
      </w:r>
      <w:proofErr w:type="spellEnd"/>
      <w:r w:rsidR="00BC68DB" w:rsidRPr="00BC68DB">
        <w:t>.</w:t>
      </w:r>
      <w:r w:rsidR="00BC68DB">
        <w:t xml:space="preserve"> </w:t>
      </w:r>
      <w:proofErr w:type="spellStart"/>
      <w:r w:rsidR="00BC68DB" w:rsidRPr="00BC68DB">
        <w:t>These</w:t>
      </w:r>
      <w:proofErr w:type="spellEnd"/>
      <w:r w:rsidR="00BC68DB" w:rsidRPr="00BC68DB">
        <w:t xml:space="preserve"> </w:t>
      </w:r>
      <w:proofErr w:type="spellStart"/>
      <w:r w:rsidR="00BC68DB" w:rsidRPr="00BC68DB">
        <w:t>endothelial</w:t>
      </w:r>
      <w:proofErr w:type="spellEnd"/>
      <w:r w:rsidR="00BC68DB" w:rsidRPr="00BC68DB">
        <w:t xml:space="preserve"> </w:t>
      </w:r>
      <w:proofErr w:type="spellStart"/>
      <w:r w:rsidR="00BC68DB" w:rsidRPr="00BC68DB">
        <w:t>cells</w:t>
      </w:r>
      <w:proofErr w:type="spellEnd"/>
      <w:r w:rsidR="00BC68DB" w:rsidRPr="00BC68DB">
        <w:t xml:space="preserve"> </w:t>
      </w:r>
      <w:proofErr w:type="spellStart"/>
      <w:r w:rsidR="00BC68DB" w:rsidRPr="00BC68DB">
        <w:t>reorganize</w:t>
      </w:r>
      <w:proofErr w:type="spellEnd"/>
      <w:r w:rsidR="00BC68DB" w:rsidRPr="00BC68DB">
        <w:t xml:space="preserve"> </w:t>
      </w:r>
      <w:proofErr w:type="spellStart"/>
      <w:r w:rsidR="00BC68DB" w:rsidRPr="00BC68DB">
        <w:t>their</w:t>
      </w:r>
      <w:proofErr w:type="spellEnd"/>
      <w:r w:rsidR="00BC68DB" w:rsidRPr="00BC68DB">
        <w:t xml:space="preserve"> </w:t>
      </w:r>
      <w:proofErr w:type="spellStart"/>
      <w:r w:rsidR="00BC68DB" w:rsidRPr="00BC68DB">
        <w:t>cytoskeleton</w:t>
      </w:r>
      <w:proofErr w:type="spellEnd"/>
      <w:r w:rsidR="00BC68DB" w:rsidRPr="00BC68DB">
        <w:t xml:space="preserve">, change </w:t>
      </w:r>
      <w:proofErr w:type="spellStart"/>
      <w:r w:rsidR="00BC68DB" w:rsidRPr="00BC68DB">
        <w:t>their</w:t>
      </w:r>
      <w:proofErr w:type="spellEnd"/>
      <w:r w:rsidR="00BC68DB" w:rsidRPr="00BC68DB">
        <w:t xml:space="preserve"> </w:t>
      </w:r>
      <w:proofErr w:type="spellStart"/>
      <w:r w:rsidR="00BC68DB" w:rsidRPr="00BC68DB">
        <w:t>phenotype</w:t>
      </w:r>
      <w:proofErr w:type="spellEnd"/>
      <w:r w:rsidR="00BC68DB" w:rsidRPr="00BC68DB">
        <w:t xml:space="preserve">, break </w:t>
      </w:r>
      <w:proofErr w:type="spellStart"/>
      <w:r w:rsidR="00BC68DB" w:rsidRPr="00BC68DB">
        <w:t>adhesion</w:t>
      </w:r>
      <w:proofErr w:type="spellEnd"/>
      <w:r w:rsidR="00BC68DB">
        <w:t>,</w:t>
      </w:r>
      <w:r w:rsidR="00BC68DB" w:rsidRPr="00BC68DB">
        <w:t xml:space="preserve"> and </w:t>
      </w:r>
      <w:proofErr w:type="spellStart"/>
      <w:r w:rsidR="00BC68DB" w:rsidRPr="00BC68DB">
        <w:t>then</w:t>
      </w:r>
      <w:proofErr w:type="spellEnd"/>
      <w:r w:rsidR="00BC68DB" w:rsidRPr="00BC68DB">
        <w:t xml:space="preserve"> </w:t>
      </w:r>
      <w:proofErr w:type="spellStart"/>
      <w:r w:rsidR="00BC68DB" w:rsidRPr="00BC68DB">
        <w:t>migrate</w:t>
      </w:r>
      <w:proofErr w:type="spellEnd"/>
      <w:r w:rsidR="00BC68DB" w:rsidRPr="00BC68DB">
        <w:t xml:space="preserve"> </w:t>
      </w:r>
      <w:proofErr w:type="spellStart"/>
      <w:r w:rsidR="00BC68DB" w:rsidRPr="00BC68DB">
        <w:t>through</w:t>
      </w:r>
      <w:proofErr w:type="spellEnd"/>
      <w:r w:rsidR="00BC68DB" w:rsidRPr="00BC68DB">
        <w:t xml:space="preserve"> the </w:t>
      </w:r>
      <w:proofErr w:type="spellStart"/>
      <w:r w:rsidR="00BC68DB" w:rsidRPr="00BC68DB">
        <w:t>basement</w:t>
      </w:r>
      <w:proofErr w:type="spellEnd"/>
      <w:r w:rsidR="00BC68DB" w:rsidRPr="00BC68DB">
        <w:t xml:space="preserve"> membrane.</w:t>
      </w:r>
      <w:r w:rsidR="0036620E">
        <w:t xml:space="preserve"> This </w:t>
      </w:r>
      <w:proofErr w:type="spellStart"/>
      <w:r w:rsidR="0036620E">
        <w:t>is</w:t>
      </w:r>
      <w:proofErr w:type="spellEnd"/>
      <w:r w:rsidR="0036620E">
        <w:t xml:space="preserve"> </w:t>
      </w:r>
      <w:proofErr w:type="spellStart"/>
      <w:r w:rsidR="0036620E">
        <w:t>simultaneously</w:t>
      </w:r>
      <w:proofErr w:type="spellEnd"/>
      <w:r w:rsidR="0036620E">
        <w:t xml:space="preserve"> </w:t>
      </w:r>
      <w:proofErr w:type="spellStart"/>
      <w:r w:rsidR="0036620E">
        <w:t>accompanied</w:t>
      </w:r>
      <w:proofErr w:type="spellEnd"/>
      <w:r w:rsidR="0036620E">
        <w:t xml:space="preserve"> by the </w:t>
      </w:r>
      <w:proofErr w:type="spellStart"/>
      <w:r w:rsidR="00BC68DB">
        <w:t>endothelial</w:t>
      </w:r>
      <w:proofErr w:type="spellEnd"/>
      <w:r w:rsidR="00BC68DB">
        <w:t xml:space="preserve"> </w:t>
      </w:r>
      <w:proofErr w:type="spellStart"/>
      <w:r w:rsidR="00BC68DB">
        <w:t>cell</w:t>
      </w:r>
      <w:proofErr w:type="spellEnd"/>
      <w:r w:rsidR="00BC68DB">
        <w:t xml:space="preserve"> </w:t>
      </w:r>
      <w:proofErr w:type="spellStart"/>
      <w:r w:rsidR="0036620E">
        <w:t>proliferation</w:t>
      </w:r>
      <w:proofErr w:type="spellEnd"/>
      <w:r w:rsidR="0036620E">
        <w:t xml:space="preserve">. </w:t>
      </w:r>
      <w:proofErr w:type="spellStart"/>
      <w:r w:rsidR="006B7506" w:rsidRPr="006B7506">
        <w:t>Proliferation</w:t>
      </w:r>
      <w:proofErr w:type="spellEnd"/>
      <w:r w:rsidR="006B7506" w:rsidRPr="006B7506">
        <w:t xml:space="preserve"> of </w:t>
      </w:r>
      <w:proofErr w:type="spellStart"/>
      <w:r w:rsidR="006B7506" w:rsidRPr="006B7506">
        <w:t>endothelial</w:t>
      </w:r>
      <w:proofErr w:type="spellEnd"/>
      <w:r w:rsidR="006B7506" w:rsidRPr="006B7506">
        <w:t xml:space="preserve"> </w:t>
      </w:r>
      <w:proofErr w:type="spellStart"/>
      <w:r w:rsidR="006B7506" w:rsidRPr="006B7506">
        <w:t>cells</w:t>
      </w:r>
      <w:proofErr w:type="spellEnd"/>
      <w:r w:rsidR="006B7506" w:rsidRPr="006B7506">
        <w:t xml:space="preserve"> </w:t>
      </w:r>
      <w:proofErr w:type="spellStart"/>
      <w:r w:rsidR="006B7506" w:rsidRPr="006B7506">
        <w:t>resulting</w:t>
      </w:r>
      <w:proofErr w:type="spellEnd"/>
      <w:r w:rsidR="006B7506" w:rsidRPr="006B7506">
        <w:t xml:space="preserve"> in the formation of a </w:t>
      </w:r>
      <w:proofErr w:type="spellStart"/>
      <w:r w:rsidR="006B7506" w:rsidRPr="006B7506">
        <w:t>capillary</w:t>
      </w:r>
      <w:proofErr w:type="spellEnd"/>
      <w:r w:rsidR="006B7506" w:rsidRPr="006B7506">
        <w:t xml:space="preserve"> </w:t>
      </w:r>
      <w:proofErr w:type="spellStart"/>
      <w:r w:rsidR="006B7506" w:rsidRPr="006B7506">
        <w:t>bud</w:t>
      </w:r>
      <w:proofErr w:type="spellEnd"/>
      <w:r w:rsidR="006B7506" w:rsidRPr="006B7506">
        <w:t xml:space="preserve"> </w:t>
      </w:r>
      <w:proofErr w:type="spellStart"/>
      <w:r w:rsidR="006B7506" w:rsidRPr="006B7506">
        <w:t>that</w:t>
      </w:r>
      <w:proofErr w:type="spellEnd"/>
      <w:r w:rsidR="006B7506" w:rsidRPr="006B7506">
        <w:t xml:space="preserve"> </w:t>
      </w:r>
      <w:proofErr w:type="spellStart"/>
      <w:r w:rsidR="006B7506" w:rsidRPr="006B7506">
        <w:t>grows</w:t>
      </w:r>
      <w:proofErr w:type="spellEnd"/>
      <w:r w:rsidR="006B7506" w:rsidRPr="006B7506">
        <w:t xml:space="preserve"> as a </w:t>
      </w:r>
      <w:proofErr w:type="spellStart"/>
      <w:r w:rsidR="006B7506" w:rsidRPr="006B7506">
        <w:t>solid</w:t>
      </w:r>
      <w:proofErr w:type="spellEnd"/>
      <w:r w:rsidR="006B7506" w:rsidRPr="006B7506">
        <w:t xml:space="preserve"> band </w:t>
      </w:r>
      <w:proofErr w:type="spellStart"/>
      <w:r w:rsidR="006B7506" w:rsidRPr="006B7506">
        <w:t>from</w:t>
      </w:r>
      <w:proofErr w:type="spellEnd"/>
      <w:r w:rsidR="006B7506" w:rsidRPr="006B7506">
        <w:t xml:space="preserve"> </w:t>
      </w:r>
      <w:proofErr w:type="spellStart"/>
      <w:r w:rsidR="006B7506" w:rsidRPr="006B7506">
        <w:t>pre-existing</w:t>
      </w:r>
      <w:proofErr w:type="spellEnd"/>
      <w:r w:rsidR="006B7506" w:rsidRPr="006B7506">
        <w:t xml:space="preserve"> </w:t>
      </w:r>
      <w:proofErr w:type="spellStart"/>
      <w:r w:rsidR="006B7506" w:rsidRPr="006B7506">
        <w:t>blood</w:t>
      </w:r>
      <w:proofErr w:type="spellEnd"/>
      <w:r w:rsidR="006B7506" w:rsidRPr="006B7506">
        <w:t xml:space="preserve"> </w:t>
      </w:r>
      <w:proofErr w:type="spellStart"/>
      <w:r w:rsidR="006B7506" w:rsidRPr="006B7506">
        <w:t>vessels</w:t>
      </w:r>
      <w:proofErr w:type="spellEnd"/>
      <w:r w:rsidR="006B7506" w:rsidRPr="006B7506">
        <w:t xml:space="preserve">. This </w:t>
      </w:r>
      <w:proofErr w:type="spellStart"/>
      <w:r w:rsidR="006B7506" w:rsidRPr="006B7506">
        <w:t>is</w:t>
      </w:r>
      <w:proofErr w:type="spellEnd"/>
      <w:r w:rsidR="006B7506" w:rsidRPr="006B7506">
        <w:t xml:space="preserve"> </w:t>
      </w:r>
      <w:proofErr w:type="spellStart"/>
      <w:r w:rsidR="006B7506" w:rsidRPr="006B7506">
        <w:t>followed</w:t>
      </w:r>
      <w:proofErr w:type="spellEnd"/>
      <w:r w:rsidR="006B7506" w:rsidRPr="006B7506">
        <w:t xml:space="preserve"> by the formation of the lumen, the </w:t>
      </w:r>
      <w:proofErr w:type="spellStart"/>
      <w:r w:rsidR="006B7506" w:rsidRPr="006B7506">
        <w:t>connection</w:t>
      </w:r>
      <w:proofErr w:type="spellEnd"/>
      <w:r w:rsidR="006B7506" w:rsidRPr="006B7506">
        <w:t xml:space="preserve"> </w:t>
      </w:r>
      <w:proofErr w:type="spellStart"/>
      <w:r w:rsidR="006B7506" w:rsidRPr="006B7506">
        <w:t>with</w:t>
      </w:r>
      <w:proofErr w:type="spellEnd"/>
      <w:r w:rsidR="006B7506" w:rsidRPr="006B7506">
        <w:t xml:space="preserve"> </w:t>
      </w:r>
      <w:proofErr w:type="spellStart"/>
      <w:r w:rsidR="006B7506" w:rsidRPr="006B7506">
        <w:t>another</w:t>
      </w:r>
      <w:proofErr w:type="spellEnd"/>
      <w:r w:rsidR="006B7506" w:rsidRPr="006B7506">
        <w:t xml:space="preserve"> </w:t>
      </w:r>
      <w:proofErr w:type="spellStart"/>
      <w:r w:rsidR="006B7506" w:rsidRPr="006B7506">
        <w:t>capillary</w:t>
      </w:r>
      <w:proofErr w:type="spellEnd"/>
      <w:r w:rsidR="006B7506" w:rsidRPr="006B7506">
        <w:t xml:space="preserve"> tube, the formation of a </w:t>
      </w:r>
      <w:proofErr w:type="spellStart"/>
      <w:r w:rsidR="006B7506" w:rsidRPr="006B7506">
        <w:t>capillary</w:t>
      </w:r>
      <w:proofErr w:type="spellEnd"/>
      <w:r w:rsidR="006B7506" w:rsidRPr="006B7506">
        <w:t xml:space="preserve"> </w:t>
      </w:r>
      <w:proofErr w:type="spellStart"/>
      <w:r w:rsidR="006B7506" w:rsidRPr="006B7506">
        <w:t>loop</w:t>
      </w:r>
      <w:proofErr w:type="spellEnd"/>
      <w:r w:rsidR="006B7506" w:rsidRPr="006B7506">
        <w:t xml:space="preserve"> and </w:t>
      </w:r>
      <w:proofErr w:type="spellStart"/>
      <w:r w:rsidR="006B7506" w:rsidRPr="006B7506">
        <w:t>ultimetllly</w:t>
      </w:r>
      <w:proofErr w:type="spellEnd"/>
      <w:r w:rsidR="006B7506" w:rsidRPr="006B7506">
        <w:t xml:space="preserve"> the establishment of circulation.</w:t>
      </w:r>
      <w:r w:rsidR="006B7506">
        <w:t xml:space="preserve"> </w:t>
      </w:r>
      <w:r w:rsidR="00881999" w:rsidRPr="00881999">
        <w:rPr>
          <w:lang w:val="sr-Cyrl-CS"/>
        </w:rPr>
        <w:t xml:space="preserve">These unstable nascent capillaries are surrounded by a newly formed basement membrane. </w:t>
      </w:r>
      <w:r w:rsidR="006B7506" w:rsidRPr="006B7506">
        <w:rPr>
          <w:lang w:val="sr-Cyrl-CS"/>
        </w:rPr>
        <w:t>Mesenchymal cells are recruited into these capillaries, where they differentiate into pericytes (perivascular wall cells).</w:t>
      </w:r>
      <w:r w:rsidR="006B7506">
        <w:rPr>
          <w:lang w:val="sr-Cyrl-CS"/>
        </w:rPr>
        <w:t xml:space="preserve"> </w:t>
      </w:r>
      <w:r w:rsidR="000C2F60" w:rsidRPr="000C2F60">
        <w:rPr>
          <w:lang w:val="sr-Cyrl-CS"/>
        </w:rPr>
        <w:t>A critical cellular component in this process is the specialized endothelial cells at the ends of newly formed capillaries, called "tip" cells, and they fuse with each other to form a new capillary network.</w:t>
      </w:r>
      <w:r w:rsidR="00881999" w:rsidRPr="00881999">
        <w:rPr>
          <w:lang w:val="sr-Cyrl-CS"/>
        </w:rPr>
        <w:t xml:space="preserve"> </w:t>
      </w:r>
      <w:r w:rsidR="000C2F60" w:rsidRPr="000C2F60">
        <w:rPr>
          <w:lang w:val="sr-Cyrl-CS"/>
        </w:rPr>
        <w:t xml:space="preserve">Coordinated activation of pericytes and smooth muscle cells, together called mural cells, results in blood vessel maturation. </w:t>
      </w:r>
      <w:r w:rsidR="00571BA4" w:rsidRPr="00571BA4">
        <w:rPr>
          <w:lang w:val="sr-Cyrl-CS"/>
        </w:rPr>
        <w:t xml:space="preserve">Along with the mentioned </w:t>
      </w:r>
      <w:r w:rsidR="00571BA4" w:rsidRPr="00571BA4">
        <w:rPr>
          <w:b/>
          <w:bCs/>
          <w:lang w:val="sr-Cyrl-CS"/>
        </w:rPr>
        <w:t>angiogenic sprouting process</w:t>
      </w:r>
      <w:r w:rsidR="00571BA4" w:rsidRPr="00571BA4">
        <w:rPr>
          <w:lang w:val="sr-Cyrl-CS"/>
        </w:rPr>
        <w:t xml:space="preserve">, second mechanism known as </w:t>
      </w:r>
      <w:r w:rsidR="00571BA4" w:rsidRPr="00571BA4">
        <w:rPr>
          <w:b/>
          <w:bCs/>
          <w:lang w:val="sr-Cyrl-CS"/>
        </w:rPr>
        <w:t>intussusceptive angiogenesis</w:t>
      </w:r>
      <w:r w:rsidR="00571BA4" w:rsidRPr="00571BA4">
        <w:rPr>
          <w:lang w:val="sr-Cyrl-CS"/>
        </w:rPr>
        <w:t xml:space="preserve"> also occurs, whereby the forming solid bands of endothelial cells create a barrier inside the lumen of an existing blood vessel. In this way, the existing blood vessel is divided into independent new blood vessels.</w:t>
      </w:r>
      <w:r w:rsidR="00571BA4">
        <w:rPr>
          <w:lang w:val="sr-Cyrl-CS"/>
        </w:rPr>
        <w:t xml:space="preserve"> </w:t>
      </w:r>
      <w:r w:rsidR="00881999">
        <w:rPr>
          <w:lang w:val="sr-Cyrl-CS"/>
        </w:rPr>
        <w:t>This sequence of events is thought to be quite similar to the formation of new capillaries that occurs during embryonic development. However, the structure/morphology and function of many blood vessels in the tumor tissue can be extremely irregular, heterogeneous and functionally abnormal. The mechanism of angiogenesis can be organ- and/or tumor-specific. For example, it is hypothesized that in tumors such as melanoma, parts of the blood vessel wall may contain partially (mosaic blood vessels) or completely (vascular mimicry) malignant melanocytes. In addition, during angiogenesis, numerous and diverse molecular changes are detected on endothelial cells in tumor blood vessels.</w:t>
      </w:r>
    </w:p>
    <w:p w14:paraId="446EC956" w14:textId="77777777" w:rsidR="00FE6258" w:rsidRDefault="00FE6258" w:rsidP="00881999">
      <w:pPr>
        <w:spacing w:line="276" w:lineRule="auto"/>
        <w:ind w:firstLine="720"/>
        <w:jc w:val="both"/>
      </w:pPr>
    </w:p>
    <w:p w14:paraId="692ECF1E" w14:textId="77777777" w:rsidR="00FE6258" w:rsidRPr="00FE6258" w:rsidRDefault="00FE6258" w:rsidP="001D0DC6">
      <w:pPr>
        <w:spacing w:line="276" w:lineRule="auto"/>
        <w:jc w:val="both"/>
        <w:rPr>
          <w:b/>
        </w:rPr>
      </w:pPr>
      <w:r w:rsidRPr="00FE6258">
        <w:rPr>
          <w:b/>
        </w:rPr>
        <w:t xml:space="preserve">The </w:t>
      </w:r>
      <w:proofErr w:type="spellStart"/>
      <w:r w:rsidRPr="00FE6258">
        <w:rPr>
          <w:b/>
        </w:rPr>
        <w:t>role</w:t>
      </w:r>
      <w:proofErr w:type="spellEnd"/>
      <w:r w:rsidRPr="00FE6258">
        <w:rPr>
          <w:b/>
        </w:rPr>
        <w:t xml:space="preserve"> of </w:t>
      </w:r>
      <w:proofErr w:type="spellStart"/>
      <w:r w:rsidRPr="00FE6258">
        <w:rPr>
          <w:b/>
        </w:rPr>
        <w:t>pericytes</w:t>
      </w:r>
      <w:proofErr w:type="spellEnd"/>
      <w:r w:rsidRPr="00FE6258">
        <w:rPr>
          <w:b/>
        </w:rPr>
        <w:t xml:space="preserve"> in </w:t>
      </w:r>
      <w:proofErr w:type="spellStart"/>
      <w:r w:rsidRPr="00FE6258">
        <w:rPr>
          <w:b/>
        </w:rPr>
        <w:t>angiogenesis</w:t>
      </w:r>
      <w:proofErr w:type="spellEnd"/>
    </w:p>
    <w:p w14:paraId="121EBB0D" w14:textId="62F6BB95" w:rsidR="00653F70" w:rsidRDefault="00881999" w:rsidP="00881999">
      <w:pPr>
        <w:spacing w:line="276" w:lineRule="auto"/>
        <w:ind w:firstLine="720"/>
        <w:jc w:val="both"/>
        <w:rPr>
          <w:lang w:val="sr-Cyrl-CS"/>
        </w:rPr>
      </w:pPr>
      <w:r>
        <w:rPr>
          <w:lang w:val="sr-Cyrl-CS"/>
        </w:rPr>
        <w:t xml:space="preserve"> </w:t>
      </w:r>
    </w:p>
    <w:p w14:paraId="1B5B6957" w14:textId="2AC32A72" w:rsidR="00FE6258" w:rsidRDefault="00653F70" w:rsidP="00881999">
      <w:pPr>
        <w:spacing w:line="276" w:lineRule="auto"/>
        <w:ind w:firstLine="720"/>
        <w:jc w:val="both"/>
        <w:rPr>
          <w:lang w:val="sr-Cyrl-CS"/>
        </w:rPr>
      </w:pPr>
      <w:r w:rsidRPr="00653F70">
        <w:rPr>
          <w:lang w:val="sr-Cyrl-RS"/>
        </w:rPr>
        <w:t>In addition to endothelial cells, pericytes are the next important components of blood vessels. They modulate the functions of endothelial cells and are critical for the development of the mature vascular network.</w:t>
      </w:r>
      <w:r>
        <w:rPr>
          <w:lang w:val="sr-Cyrl-RS"/>
        </w:rPr>
        <w:t xml:space="preserve"> Pericytes have long been known as supporting cells that are closely apposed to the outher surface of the entothelila tubes in normal tissue vasculature. They</w:t>
      </w:r>
      <w:r w:rsidR="00BC27CA">
        <w:rPr>
          <w:lang w:val="sr-Cyrl-RS"/>
        </w:rPr>
        <w:t xml:space="preserve"> regulate vascular function including blood vessel diameter and thus blood flow, as well as vascular permeability. These cells also provide mechanical support and stability to the blood vessel wall and enable endothelial cell survival either by direct intercellular contact or by paracrine action.</w:t>
      </w:r>
    </w:p>
    <w:p w14:paraId="1CE4F14B" w14:textId="382D7EBA" w:rsidR="00760835" w:rsidRDefault="009B6D91">
      <w:pPr>
        <w:spacing w:line="276" w:lineRule="auto"/>
        <w:ind w:firstLine="720"/>
        <w:jc w:val="both"/>
        <w:rPr>
          <w:lang w:val="sr-Cyrl-CS"/>
        </w:rPr>
      </w:pPr>
      <w:r w:rsidRPr="009B6D91">
        <w:rPr>
          <w:lang w:val="sr-Cyrl-CS"/>
        </w:rPr>
        <w:t>Given that pericytes play an important role in the survival of endothelial cells, these cells have become an important therapeutic target in the inhibition of angiogenesis.</w:t>
      </w:r>
      <w:r>
        <w:rPr>
          <w:lang w:val="sr-Cyrl-CS"/>
        </w:rPr>
        <w:t xml:space="preserve"> </w:t>
      </w:r>
      <w:r w:rsidR="00BC27CA">
        <w:rPr>
          <w:lang w:val="sr-Cyrl-CS"/>
        </w:rPr>
        <w:t xml:space="preserve">In general, tumor </w:t>
      </w:r>
      <w:r w:rsidR="00BC27CA">
        <w:rPr>
          <w:lang w:val="sr-Cyrl-CS"/>
        </w:rPr>
        <w:lastRenderedPageBreak/>
        <w:t>blood vessels are immature and surrounded by sparse pericytes. However, in some tumors the blood vessels are surrounded by a dense layer of pericytes and such blood vessels are less sensitive to vascular endothelial growth factor receptor blockers. Pericytes are thought to mediate resistance to antiangiogenic therapy. Therefore, it is assumed that in order to more effectively inhibit tumor angiogenesis, in addition to endothelial cells, the therapeutic targets should also be pericytes.</w:t>
      </w:r>
    </w:p>
    <w:p w14:paraId="1609970D" w14:textId="77777777" w:rsidR="00E82192" w:rsidRDefault="00E82192">
      <w:pPr>
        <w:spacing w:line="276" w:lineRule="auto"/>
        <w:ind w:firstLine="720"/>
        <w:jc w:val="both"/>
        <w:rPr>
          <w:lang w:val="sr-Cyrl-CS"/>
        </w:rPr>
      </w:pPr>
    </w:p>
    <w:p w14:paraId="08F4882C" w14:textId="77777777" w:rsidR="00760835" w:rsidRDefault="00760835">
      <w:pPr>
        <w:spacing w:line="276" w:lineRule="auto"/>
        <w:ind w:firstLine="720"/>
        <w:jc w:val="both"/>
      </w:pPr>
    </w:p>
    <w:p w14:paraId="2818A72C" w14:textId="77777777" w:rsidR="001C1586" w:rsidRPr="001D0DC6" w:rsidRDefault="001D0DC6" w:rsidP="001D0DC6">
      <w:pPr>
        <w:spacing w:line="276" w:lineRule="auto"/>
        <w:jc w:val="center"/>
        <w:rPr>
          <w:b/>
          <w:color w:val="C00000"/>
          <w:sz w:val="28"/>
          <w:szCs w:val="28"/>
        </w:rPr>
      </w:pPr>
      <w:r w:rsidRPr="001D0DC6">
        <w:rPr>
          <w:b/>
          <w:color w:val="C00000"/>
          <w:sz w:val="28"/>
          <w:szCs w:val="28"/>
        </w:rPr>
        <w:t>TUMOR BLOOD VESSELS</w:t>
      </w:r>
    </w:p>
    <w:p w14:paraId="54D21CBF" w14:textId="77777777" w:rsidR="004A5C43" w:rsidRDefault="004A5C43" w:rsidP="004A5C43">
      <w:pPr>
        <w:spacing w:line="276" w:lineRule="auto"/>
        <w:jc w:val="both"/>
        <w:rPr>
          <w:b/>
        </w:rPr>
      </w:pPr>
    </w:p>
    <w:p w14:paraId="5338AE8F" w14:textId="77777777" w:rsidR="006706EB" w:rsidRDefault="006706EB" w:rsidP="0029323F">
      <w:pPr>
        <w:spacing w:line="276" w:lineRule="auto"/>
        <w:ind w:firstLine="720"/>
        <w:jc w:val="both"/>
      </w:pPr>
      <w:r w:rsidRPr="006706EB">
        <w:t xml:space="preserve">Blood </w:t>
      </w:r>
      <w:proofErr w:type="spellStart"/>
      <w:r w:rsidRPr="006706EB">
        <w:t>vessels</w:t>
      </w:r>
      <w:proofErr w:type="spellEnd"/>
      <w:r w:rsidRPr="006706EB">
        <w:t xml:space="preserve"> in </w:t>
      </w:r>
      <w:proofErr w:type="spellStart"/>
      <w:r w:rsidRPr="006706EB">
        <w:t>solid</w:t>
      </w:r>
      <w:proofErr w:type="spellEnd"/>
      <w:r w:rsidRPr="006706EB">
        <w:t xml:space="preserve"> </w:t>
      </w:r>
      <w:proofErr w:type="spellStart"/>
      <w:r w:rsidRPr="006706EB">
        <w:t>tumors</w:t>
      </w:r>
      <w:proofErr w:type="spellEnd"/>
      <w:r w:rsidRPr="006706EB">
        <w:t xml:space="preserve"> </w:t>
      </w:r>
      <w:proofErr w:type="spellStart"/>
      <w:r w:rsidRPr="006706EB">
        <w:t>exhibit</w:t>
      </w:r>
      <w:proofErr w:type="spellEnd"/>
      <w:r w:rsidRPr="006706EB">
        <w:t xml:space="preserve"> persistent structural </w:t>
      </w:r>
      <w:proofErr w:type="spellStart"/>
      <w:r w:rsidRPr="006706EB">
        <w:t>abnormalities</w:t>
      </w:r>
      <w:proofErr w:type="spellEnd"/>
      <w:r w:rsidRPr="006706EB">
        <w:t xml:space="preserve"> </w:t>
      </w:r>
      <w:proofErr w:type="spellStart"/>
      <w:r w:rsidRPr="006706EB">
        <w:t>that</w:t>
      </w:r>
      <w:proofErr w:type="spellEnd"/>
      <w:r w:rsidRPr="006706EB">
        <w:t xml:space="preserve"> </w:t>
      </w:r>
      <w:proofErr w:type="spellStart"/>
      <w:r w:rsidRPr="006706EB">
        <w:t>likely</w:t>
      </w:r>
      <w:proofErr w:type="spellEnd"/>
      <w:r w:rsidRPr="006706EB">
        <w:t xml:space="preserve"> have a </w:t>
      </w:r>
      <w:proofErr w:type="spellStart"/>
      <w:r w:rsidRPr="006706EB">
        <w:t>significant</w:t>
      </w:r>
      <w:proofErr w:type="spellEnd"/>
      <w:r w:rsidRPr="006706EB">
        <w:t xml:space="preserve"> impact on </w:t>
      </w:r>
      <w:proofErr w:type="spellStart"/>
      <w:r w:rsidRPr="006706EB">
        <w:t>tumor</w:t>
      </w:r>
      <w:proofErr w:type="spellEnd"/>
      <w:r w:rsidRPr="006706EB">
        <w:t xml:space="preserve"> </w:t>
      </w:r>
      <w:proofErr w:type="spellStart"/>
      <w:r w:rsidRPr="006706EB">
        <w:t>growth</w:t>
      </w:r>
      <w:proofErr w:type="spellEnd"/>
      <w:r w:rsidRPr="006706EB">
        <w:t xml:space="preserve">, progression, and </w:t>
      </w:r>
      <w:proofErr w:type="spellStart"/>
      <w:r w:rsidRPr="006706EB">
        <w:t>tumor</w:t>
      </w:r>
      <w:proofErr w:type="spellEnd"/>
      <w:r w:rsidRPr="006706EB">
        <w:t xml:space="preserve"> </w:t>
      </w:r>
      <w:proofErr w:type="spellStart"/>
      <w:r w:rsidRPr="006706EB">
        <w:t>response</w:t>
      </w:r>
      <w:proofErr w:type="spellEnd"/>
      <w:r w:rsidRPr="006706EB">
        <w:t xml:space="preserve"> to </w:t>
      </w:r>
      <w:proofErr w:type="spellStart"/>
      <w:r w:rsidRPr="006706EB">
        <w:t>therapy</w:t>
      </w:r>
      <w:proofErr w:type="spellEnd"/>
      <w:r w:rsidRPr="006706EB">
        <w:t>.</w:t>
      </w:r>
    </w:p>
    <w:p w14:paraId="403B8BA7" w14:textId="47310F65" w:rsidR="0029323F" w:rsidRDefault="0029323F" w:rsidP="0029323F">
      <w:pPr>
        <w:spacing w:line="276" w:lineRule="auto"/>
        <w:ind w:firstLine="720"/>
        <w:jc w:val="both"/>
        <w:rPr>
          <w:b/>
          <w:bCs/>
        </w:rPr>
      </w:pPr>
      <w:r w:rsidRPr="0029323F">
        <w:rPr>
          <w:lang w:val="en-US"/>
        </w:rPr>
        <w:t xml:space="preserve">Tumors achieve their own blood supply in several ways. In tumor-induced angiogenesis, which is similar to physiological angiogenesis, tumor cells release growth factors that stimulate the formation of new blood vessels from </w:t>
      </w:r>
      <w:r w:rsidR="00994121">
        <w:rPr>
          <w:lang w:val="en-US"/>
        </w:rPr>
        <w:t>pre</w:t>
      </w:r>
      <w:r w:rsidR="00994121">
        <w:rPr>
          <w:lang w:val="sr-Latn-RS"/>
        </w:rPr>
        <w:t>-</w:t>
      </w:r>
      <w:r w:rsidRPr="0029323F">
        <w:rPr>
          <w:lang w:val="en-US"/>
        </w:rPr>
        <w:t xml:space="preserve">existing capillaries. </w:t>
      </w:r>
      <w:r w:rsidR="00770EB1">
        <w:rPr>
          <w:lang w:val="en-US"/>
        </w:rPr>
        <w:t>I</w:t>
      </w:r>
      <w:r w:rsidR="00994121" w:rsidRPr="00994121">
        <w:rPr>
          <w:lang w:val="en-US"/>
        </w:rPr>
        <w:t xml:space="preserve">n addition, the tumor recruit circulating endothelial cell precursors from the bone marrow that </w:t>
      </w:r>
      <w:r w:rsidR="00770EB1">
        <w:rPr>
          <w:lang w:val="en-US"/>
        </w:rPr>
        <w:t>than</w:t>
      </w:r>
      <w:r w:rsidR="00994121" w:rsidRPr="00994121">
        <w:rPr>
          <w:lang w:val="en-US"/>
        </w:rPr>
        <w:t xml:space="preserve"> participate in the formation of tumor blood vessels (a process known as </w:t>
      </w:r>
      <w:proofErr w:type="spellStart"/>
      <w:r w:rsidR="00770EB1">
        <w:rPr>
          <w:lang w:val="en-US"/>
        </w:rPr>
        <w:t>neo</w:t>
      </w:r>
      <w:r w:rsidR="00994121" w:rsidRPr="00994121">
        <w:rPr>
          <w:lang w:val="en-US"/>
        </w:rPr>
        <w:t>vasculogenesis</w:t>
      </w:r>
      <w:proofErr w:type="spellEnd"/>
      <w:r w:rsidR="00994121" w:rsidRPr="00994121">
        <w:rPr>
          <w:lang w:val="en-US"/>
        </w:rPr>
        <w:t>).</w:t>
      </w:r>
      <w:r w:rsidR="00994121">
        <w:rPr>
          <w:lang w:val="en-US"/>
        </w:rPr>
        <w:t xml:space="preserve"> </w:t>
      </w:r>
      <w:r w:rsidR="00994121" w:rsidRPr="00994121">
        <w:rPr>
          <w:lang w:val="en-US"/>
        </w:rPr>
        <w:t>In some tumors (</w:t>
      </w:r>
      <w:proofErr w:type="spellStart"/>
      <w:r w:rsidR="00994121" w:rsidRPr="00994121">
        <w:rPr>
          <w:lang w:val="en-US"/>
        </w:rPr>
        <w:t>eg</w:t>
      </w:r>
      <w:proofErr w:type="spellEnd"/>
      <w:r w:rsidR="00994121" w:rsidRPr="00994121">
        <w:rPr>
          <w:lang w:val="en-US"/>
        </w:rPr>
        <w:t>, melanoma), malignant cells and macrophages show marked plasticity; they show the ability to dedifferentiate into cells endothelial</w:t>
      </w:r>
      <w:r w:rsidR="00994121">
        <w:rPr>
          <w:lang w:val="en-US"/>
        </w:rPr>
        <w:t>-like</w:t>
      </w:r>
      <w:r w:rsidR="00994121" w:rsidRPr="00994121">
        <w:rPr>
          <w:lang w:val="en-US"/>
        </w:rPr>
        <w:t xml:space="preserve"> cells and thus enable the formation of their own vascular network. This phenomenon is known as vascular mimicry.</w:t>
      </w:r>
    </w:p>
    <w:p w14:paraId="47695385" w14:textId="1CD35D25" w:rsidR="00917020" w:rsidRPr="00EE3F56" w:rsidRDefault="0029323F" w:rsidP="00917020">
      <w:pPr>
        <w:spacing w:line="276" w:lineRule="auto"/>
        <w:ind w:firstLine="720"/>
        <w:jc w:val="both"/>
      </w:pPr>
      <w:proofErr w:type="spellStart"/>
      <w:r w:rsidRPr="0029323F">
        <w:t>Tumor</w:t>
      </w:r>
      <w:proofErr w:type="spellEnd"/>
      <w:r w:rsidRPr="0029323F">
        <w:t xml:space="preserve"> </w:t>
      </w:r>
      <w:proofErr w:type="spellStart"/>
      <w:r w:rsidRPr="0029323F">
        <w:t>blood</w:t>
      </w:r>
      <w:proofErr w:type="spellEnd"/>
      <w:r w:rsidRPr="0029323F">
        <w:t xml:space="preserve"> </w:t>
      </w:r>
      <w:proofErr w:type="spellStart"/>
      <w:r w:rsidRPr="0029323F">
        <w:t>vessels</w:t>
      </w:r>
      <w:proofErr w:type="spellEnd"/>
      <w:r w:rsidRPr="0029323F">
        <w:t xml:space="preserve"> show </w:t>
      </w:r>
      <w:proofErr w:type="spellStart"/>
      <w:r w:rsidRPr="0029323F">
        <w:t>various</w:t>
      </w:r>
      <w:proofErr w:type="spellEnd"/>
      <w:r w:rsidRPr="0029323F">
        <w:t xml:space="preserve"> structural </w:t>
      </w:r>
      <w:proofErr w:type="spellStart"/>
      <w:r w:rsidRPr="0029323F">
        <w:t>abnormalities</w:t>
      </w:r>
      <w:proofErr w:type="spellEnd"/>
      <w:r w:rsidRPr="0029323F">
        <w:t xml:space="preserve">. The </w:t>
      </w:r>
      <w:proofErr w:type="spellStart"/>
      <w:r w:rsidRPr="0029323F">
        <w:t>walls</w:t>
      </w:r>
      <w:proofErr w:type="spellEnd"/>
      <w:r w:rsidRPr="0029323F">
        <w:t xml:space="preserve"> of </w:t>
      </w:r>
      <w:proofErr w:type="spellStart"/>
      <w:r w:rsidRPr="0029323F">
        <w:t>these</w:t>
      </w:r>
      <w:proofErr w:type="spellEnd"/>
      <w:r w:rsidRPr="0029323F">
        <w:t xml:space="preserve"> </w:t>
      </w:r>
      <w:proofErr w:type="spellStart"/>
      <w:r w:rsidRPr="0029323F">
        <w:t>blood</w:t>
      </w:r>
      <w:proofErr w:type="spellEnd"/>
      <w:r w:rsidRPr="0029323F">
        <w:t xml:space="preserve"> </w:t>
      </w:r>
      <w:proofErr w:type="spellStart"/>
      <w:r w:rsidRPr="0029323F">
        <w:t>vessels</w:t>
      </w:r>
      <w:proofErr w:type="spellEnd"/>
      <w:r w:rsidRPr="0029323F">
        <w:t xml:space="preserve"> </w:t>
      </w:r>
      <w:r w:rsidR="00115568" w:rsidRPr="00115568">
        <w:t xml:space="preserve">are </w:t>
      </w:r>
      <w:proofErr w:type="spellStart"/>
      <w:r w:rsidR="00115568" w:rsidRPr="00115568">
        <w:t>comprised</w:t>
      </w:r>
      <w:proofErr w:type="spellEnd"/>
      <w:r w:rsidRPr="0029323F">
        <w:t xml:space="preserve"> of </w:t>
      </w:r>
      <w:proofErr w:type="spellStart"/>
      <w:r w:rsidRPr="0029323F">
        <w:t>tumor</w:t>
      </w:r>
      <w:proofErr w:type="spellEnd"/>
      <w:r w:rsidRPr="0029323F">
        <w:t xml:space="preserve"> and </w:t>
      </w:r>
      <w:proofErr w:type="spellStart"/>
      <w:r w:rsidRPr="0029323F">
        <w:t>endothelial</w:t>
      </w:r>
      <w:proofErr w:type="spellEnd"/>
      <w:r w:rsidRPr="0029323F">
        <w:t xml:space="preserve"> </w:t>
      </w:r>
      <w:proofErr w:type="spellStart"/>
      <w:r w:rsidRPr="0029323F">
        <w:t>cells</w:t>
      </w:r>
      <w:proofErr w:type="spellEnd"/>
      <w:r w:rsidR="00115568">
        <w:t xml:space="preserve"> (</w:t>
      </w:r>
      <w:proofErr w:type="spellStart"/>
      <w:r w:rsidR="00115568" w:rsidRPr="00115568">
        <w:t>referred</w:t>
      </w:r>
      <w:proofErr w:type="spellEnd"/>
      <w:r w:rsidR="00115568" w:rsidRPr="00115568">
        <w:t xml:space="preserve"> as </w:t>
      </w:r>
      <w:proofErr w:type="spellStart"/>
      <w:r w:rsidR="00115568" w:rsidRPr="00115568">
        <w:t>mosaic</w:t>
      </w:r>
      <w:proofErr w:type="spellEnd"/>
      <w:r w:rsidR="00115568" w:rsidRPr="00115568">
        <w:t xml:space="preserve"> </w:t>
      </w:r>
      <w:proofErr w:type="spellStart"/>
      <w:r w:rsidR="00115568" w:rsidRPr="00115568">
        <w:t>vessels</w:t>
      </w:r>
      <w:proofErr w:type="spellEnd"/>
      <w:r w:rsidR="00115568">
        <w:t>)</w:t>
      </w:r>
      <w:r w:rsidRPr="0029323F">
        <w:t xml:space="preserve">. </w:t>
      </w:r>
      <w:r w:rsidR="00115568" w:rsidRPr="00115568">
        <w:t xml:space="preserve">At the </w:t>
      </w:r>
      <w:proofErr w:type="spellStart"/>
      <w:r w:rsidR="00115568" w:rsidRPr="00115568">
        <w:t>periphery</w:t>
      </w:r>
      <w:proofErr w:type="spellEnd"/>
      <w:r w:rsidR="00115568" w:rsidRPr="00115568">
        <w:t xml:space="preserve"> of the </w:t>
      </w:r>
      <w:proofErr w:type="spellStart"/>
      <w:r w:rsidR="00115568" w:rsidRPr="00115568">
        <w:t>tumor</w:t>
      </w:r>
      <w:proofErr w:type="spellEnd"/>
      <w:r w:rsidR="00115568" w:rsidRPr="00115568">
        <w:t xml:space="preserve"> in the </w:t>
      </w:r>
      <w:proofErr w:type="spellStart"/>
      <w:r w:rsidR="00115568" w:rsidRPr="00115568">
        <w:t>blood</w:t>
      </w:r>
      <w:proofErr w:type="spellEnd"/>
      <w:r w:rsidR="00115568" w:rsidRPr="00115568">
        <w:t xml:space="preserve"> </w:t>
      </w:r>
      <w:proofErr w:type="spellStart"/>
      <w:r w:rsidR="00115568" w:rsidRPr="00115568">
        <w:t>vessels</w:t>
      </w:r>
      <w:proofErr w:type="spellEnd"/>
      <w:r w:rsidR="00115568" w:rsidRPr="00115568">
        <w:t xml:space="preserve">, </w:t>
      </w:r>
      <w:proofErr w:type="spellStart"/>
      <w:r w:rsidR="00115568" w:rsidRPr="00115568">
        <w:t>pericytes</w:t>
      </w:r>
      <w:proofErr w:type="spellEnd"/>
      <w:r w:rsidR="00115568" w:rsidRPr="00115568">
        <w:t xml:space="preserve"> are </w:t>
      </w:r>
      <w:proofErr w:type="spellStart"/>
      <w:r w:rsidR="00115568" w:rsidRPr="00115568">
        <w:t>usually</w:t>
      </w:r>
      <w:proofErr w:type="spellEnd"/>
      <w:r w:rsidR="00115568" w:rsidRPr="00115568">
        <w:t xml:space="preserve"> absent or </w:t>
      </w:r>
      <w:proofErr w:type="spellStart"/>
      <w:r w:rsidR="00115568" w:rsidRPr="00115568">
        <w:t>rarely</w:t>
      </w:r>
      <w:proofErr w:type="spellEnd"/>
      <w:r w:rsidR="00115568" w:rsidRPr="00115568">
        <w:t xml:space="preserve"> </w:t>
      </w:r>
      <w:proofErr w:type="spellStart"/>
      <w:r w:rsidR="00115568" w:rsidRPr="00115568">
        <w:t>present</w:t>
      </w:r>
      <w:proofErr w:type="spellEnd"/>
      <w:r w:rsidR="00115568" w:rsidRPr="00115568">
        <w:t xml:space="preserve">, </w:t>
      </w:r>
      <w:proofErr w:type="spellStart"/>
      <w:r w:rsidR="00115568" w:rsidRPr="00115568">
        <w:t>while</w:t>
      </w:r>
      <w:proofErr w:type="spellEnd"/>
      <w:r w:rsidR="00115568" w:rsidRPr="00115568">
        <w:t xml:space="preserve"> the </w:t>
      </w:r>
      <w:proofErr w:type="spellStart"/>
      <w:r w:rsidR="00115568" w:rsidRPr="00115568">
        <w:t>basement</w:t>
      </w:r>
      <w:proofErr w:type="spellEnd"/>
      <w:r w:rsidR="00115568" w:rsidRPr="00115568">
        <w:t xml:space="preserve"> membrane </w:t>
      </w:r>
      <w:proofErr w:type="spellStart"/>
      <w:r w:rsidR="00115568" w:rsidRPr="00115568">
        <w:t>is</w:t>
      </w:r>
      <w:proofErr w:type="spellEnd"/>
      <w:r w:rsidR="00115568" w:rsidRPr="00115568">
        <w:t xml:space="preserve"> </w:t>
      </w:r>
      <w:proofErr w:type="spellStart"/>
      <w:r w:rsidR="00115568" w:rsidRPr="00115568">
        <w:t>incomplete</w:t>
      </w:r>
      <w:proofErr w:type="spellEnd"/>
      <w:r w:rsidR="00115568">
        <w:t xml:space="preserve">. </w:t>
      </w:r>
      <w:r w:rsidR="007A5B6E" w:rsidRPr="007A5B6E">
        <w:t xml:space="preserve">The </w:t>
      </w:r>
      <w:proofErr w:type="spellStart"/>
      <w:r w:rsidR="007A5B6E" w:rsidRPr="007A5B6E">
        <w:t>blood</w:t>
      </w:r>
      <w:proofErr w:type="spellEnd"/>
      <w:r w:rsidR="007A5B6E" w:rsidRPr="007A5B6E">
        <w:t xml:space="preserve"> </w:t>
      </w:r>
      <w:proofErr w:type="spellStart"/>
      <w:r w:rsidR="007A5B6E" w:rsidRPr="007A5B6E">
        <w:t>vessels</w:t>
      </w:r>
      <w:proofErr w:type="spellEnd"/>
      <w:r w:rsidR="007A5B6E" w:rsidRPr="007A5B6E">
        <w:t xml:space="preserve"> of the </w:t>
      </w:r>
      <w:proofErr w:type="spellStart"/>
      <w:r w:rsidR="007A5B6E" w:rsidRPr="007A5B6E">
        <w:t>tumor</w:t>
      </w:r>
      <w:proofErr w:type="spellEnd"/>
      <w:r w:rsidR="007A5B6E" w:rsidRPr="007A5B6E">
        <w:t xml:space="preserve"> are </w:t>
      </w:r>
      <w:proofErr w:type="spellStart"/>
      <w:r w:rsidR="007A5B6E" w:rsidRPr="007A5B6E">
        <w:t>dilated</w:t>
      </w:r>
      <w:proofErr w:type="spellEnd"/>
      <w:r w:rsidR="007A5B6E" w:rsidRPr="007A5B6E">
        <w:t xml:space="preserve"> and </w:t>
      </w:r>
      <w:proofErr w:type="spellStart"/>
      <w:r w:rsidR="007A5B6E" w:rsidRPr="007A5B6E">
        <w:t>also</w:t>
      </w:r>
      <w:proofErr w:type="spellEnd"/>
      <w:r w:rsidR="007A5B6E" w:rsidRPr="007A5B6E">
        <w:t xml:space="preserve"> </w:t>
      </w:r>
      <w:proofErr w:type="spellStart"/>
      <w:r w:rsidR="007A5B6E" w:rsidRPr="007A5B6E">
        <w:t>tortuous</w:t>
      </w:r>
      <w:proofErr w:type="spellEnd"/>
      <w:r w:rsidR="007A5B6E" w:rsidRPr="007A5B6E">
        <w:t xml:space="preserve"> or </w:t>
      </w:r>
      <w:proofErr w:type="spellStart"/>
      <w:r w:rsidR="007A5B6E" w:rsidRPr="007A5B6E">
        <w:t>twisted</w:t>
      </w:r>
      <w:proofErr w:type="spellEnd"/>
      <w:r w:rsidR="007A5B6E" w:rsidRPr="007A5B6E">
        <w:t xml:space="preserve">. Due to the </w:t>
      </w:r>
      <w:proofErr w:type="spellStart"/>
      <w:r w:rsidR="007A5B6E" w:rsidRPr="007A5B6E">
        <w:t>incomplete</w:t>
      </w:r>
      <w:proofErr w:type="spellEnd"/>
      <w:r w:rsidR="007A5B6E" w:rsidRPr="007A5B6E">
        <w:t xml:space="preserve"> </w:t>
      </w:r>
      <w:proofErr w:type="spellStart"/>
      <w:r w:rsidR="007A5B6E" w:rsidRPr="007A5B6E">
        <w:t>basement</w:t>
      </w:r>
      <w:proofErr w:type="spellEnd"/>
      <w:r w:rsidR="007A5B6E" w:rsidRPr="007A5B6E">
        <w:t xml:space="preserve"> membrane and the </w:t>
      </w:r>
      <w:proofErr w:type="spellStart"/>
      <w:r w:rsidR="007A5B6E" w:rsidRPr="007A5B6E">
        <w:t>presence</w:t>
      </w:r>
      <w:proofErr w:type="spellEnd"/>
      <w:r w:rsidR="007A5B6E" w:rsidRPr="007A5B6E">
        <w:t xml:space="preserve"> of fenestra (</w:t>
      </w:r>
      <w:proofErr w:type="spellStart"/>
      <w:r w:rsidR="007A5B6E" w:rsidRPr="007A5B6E">
        <w:t>transcellular</w:t>
      </w:r>
      <w:proofErr w:type="spellEnd"/>
      <w:r w:rsidR="007A5B6E" w:rsidRPr="007A5B6E">
        <w:t xml:space="preserve"> </w:t>
      </w:r>
      <w:proofErr w:type="spellStart"/>
      <w:r w:rsidR="007A5B6E" w:rsidRPr="007A5B6E">
        <w:t>holes</w:t>
      </w:r>
      <w:proofErr w:type="spellEnd"/>
      <w:r w:rsidR="007A5B6E" w:rsidRPr="007A5B6E">
        <w:t xml:space="preserve"> or large </w:t>
      </w:r>
      <w:proofErr w:type="spellStart"/>
      <w:r w:rsidR="007A5B6E" w:rsidRPr="007A5B6E">
        <w:t>intracellular</w:t>
      </w:r>
      <w:proofErr w:type="spellEnd"/>
      <w:r w:rsidR="007A5B6E" w:rsidRPr="007A5B6E">
        <w:t xml:space="preserve"> gaps </w:t>
      </w:r>
      <w:proofErr w:type="spellStart"/>
      <w:r w:rsidR="007A5B6E" w:rsidRPr="007A5B6E">
        <w:t>between</w:t>
      </w:r>
      <w:proofErr w:type="spellEnd"/>
      <w:r w:rsidR="007A5B6E" w:rsidRPr="007A5B6E">
        <w:t xml:space="preserve"> </w:t>
      </w:r>
      <w:proofErr w:type="spellStart"/>
      <w:r w:rsidR="007A5B6E" w:rsidRPr="007A5B6E">
        <w:t>endothelial</w:t>
      </w:r>
      <w:proofErr w:type="spellEnd"/>
      <w:r w:rsidR="007A5B6E" w:rsidRPr="007A5B6E">
        <w:t xml:space="preserve"> </w:t>
      </w:r>
      <w:proofErr w:type="spellStart"/>
      <w:r w:rsidR="007A5B6E" w:rsidRPr="007A5B6E">
        <w:t>cells</w:t>
      </w:r>
      <w:proofErr w:type="spellEnd"/>
      <w:r w:rsidR="007A5B6E" w:rsidRPr="007A5B6E">
        <w:t xml:space="preserve">), </w:t>
      </w:r>
      <w:proofErr w:type="spellStart"/>
      <w:r w:rsidR="007A5B6E" w:rsidRPr="007A5B6E">
        <w:t>tumor</w:t>
      </w:r>
      <w:proofErr w:type="spellEnd"/>
      <w:r w:rsidR="007A5B6E" w:rsidRPr="007A5B6E">
        <w:t xml:space="preserve"> </w:t>
      </w:r>
      <w:proofErr w:type="spellStart"/>
      <w:r w:rsidR="007A5B6E" w:rsidRPr="007A5B6E">
        <w:t>blood</w:t>
      </w:r>
      <w:proofErr w:type="spellEnd"/>
      <w:r w:rsidR="007A5B6E" w:rsidRPr="007A5B6E">
        <w:t xml:space="preserve"> </w:t>
      </w:r>
      <w:proofErr w:type="spellStart"/>
      <w:r w:rsidR="007A5B6E" w:rsidRPr="007A5B6E">
        <w:t>vessels</w:t>
      </w:r>
      <w:proofErr w:type="spellEnd"/>
      <w:r w:rsidR="007A5B6E" w:rsidRPr="007A5B6E">
        <w:t xml:space="preserve"> are </w:t>
      </w:r>
      <w:proofErr w:type="spellStart"/>
      <w:r w:rsidR="007A5B6E" w:rsidRPr="007A5B6E">
        <w:t>extremely</w:t>
      </w:r>
      <w:proofErr w:type="spellEnd"/>
      <w:r w:rsidR="007A5B6E" w:rsidRPr="007A5B6E">
        <w:t xml:space="preserve"> </w:t>
      </w:r>
      <w:proofErr w:type="spellStart"/>
      <w:r w:rsidR="007A5B6E" w:rsidRPr="007A5B6E">
        <w:t>permeable</w:t>
      </w:r>
      <w:proofErr w:type="spellEnd"/>
      <w:r w:rsidR="007A5B6E" w:rsidRPr="007A5B6E">
        <w:t>.</w:t>
      </w:r>
      <w:r w:rsidR="007A5B6E">
        <w:t xml:space="preserve"> </w:t>
      </w:r>
      <w:proofErr w:type="spellStart"/>
      <w:r w:rsidRPr="0029323F">
        <w:t>Such</w:t>
      </w:r>
      <w:proofErr w:type="spellEnd"/>
      <w:r w:rsidRPr="0029323F">
        <w:t xml:space="preserve"> aberrant </w:t>
      </w:r>
      <w:proofErr w:type="spellStart"/>
      <w:r w:rsidRPr="0029323F">
        <w:t>blood</w:t>
      </w:r>
      <w:proofErr w:type="spellEnd"/>
      <w:r w:rsidRPr="0029323F">
        <w:t xml:space="preserve"> </w:t>
      </w:r>
      <w:proofErr w:type="spellStart"/>
      <w:r w:rsidRPr="0029323F">
        <w:t>vessels</w:t>
      </w:r>
      <w:proofErr w:type="spellEnd"/>
      <w:r w:rsidRPr="0029323F">
        <w:t xml:space="preserve"> arise </w:t>
      </w:r>
      <w:proofErr w:type="spellStart"/>
      <w:r w:rsidRPr="0029323F">
        <w:t>under</w:t>
      </w:r>
      <w:proofErr w:type="spellEnd"/>
      <w:r w:rsidRPr="0029323F">
        <w:t xml:space="preserve"> the influence of </w:t>
      </w:r>
      <w:proofErr w:type="spellStart"/>
      <w:r w:rsidRPr="0029323F">
        <w:t>dysregulated</w:t>
      </w:r>
      <w:proofErr w:type="spellEnd"/>
      <w:r w:rsidRPr="0029323F">
        <w:t xml:space="preserve"> </w:t>
      </w:r>
      <w:proofErr w:type="spellStart"/>
      <w:r w:rsidRPr="0029323F">
        <w:t>angiogenic</w:t>
      </w:r>
      <w:proofErr w:type="spellEnd"/>
      <w:r w:rsidRPr="0029323F">
        <w:t xml:space="preserve"> </w:t>
      </w:r>
      <w:proofErr w:type="spellStart"/>
      <w:r w:rsidRPr="0029323F">
        <w:t>signals</w:t>
      </w:r>
      <w:proofErr w:type="spellEnd"/>
      <w:r w:rsidRPr="0029323F">
        <w:t xml:space="preserve"> in the </w:t>
      </w:r>
      <w:proofErr w:type="spellStart"/>
      <w:r w:rsidRPr="0029323F">
        <w:t>tumor</w:t>
      </w:r>
      <w:proofErr w:type="spellEnd"/>
      <w:r w:rsidRPr="0029323F">
        <w:t xml:space="preserve"> tissue, </w:t>
      </w:r>
      <w:proofErr w:type="spellStart"/>
      <w:r w:rsidRPr="0029323F">
        <w:t>which</w:t>
      </w:r>
      <w:proofErr w:type="spellEnd"/>
      <w:r w:rsidRPr="0029323F">
        <w:t xml:space="preserve"> </w:t>
      </w:r>
      <w:proofErr w:type="spellStart"/>
      <w:r w:rsidRPr="0029323F">
        <w:t>is</w:t>
      </w:r>
      <w:proofErr w:type="spellEnd"/>
      <w:r w:rsidRPr="0029323F">
        <w:t xml:space="preserve">, </w:t>
      </w:r>
      <w:proofErr w:type="spellStart"/>
      <w:r w:rsidRPr="0029323F">
        <w:t>among</w:t>
      </w:r>
      <w:proofErr w:type="spellEnd"/>
      <w:r w:rsidRPr="0029323F">
        <w:t xml:space="preserve"> </w:t>
      </w:r>
      <w:proofErr w:type="spellStart"/>
      <w:r w:rsidRPr="0029323F">
        <w:t>other</w:t>
      </w:r>
      <w:proofErr w:type="spellEnd"/>
      <w:r w:rsidRPr="0029323F">
        <w:t xml:space="preserve"> </w:t>
      </w:r>
      <w:proofErr w:type="spellStart"/>
      <w:r w:rsidRPr="0029323F">
        <w:t>things</w:t>
      </w:r>
      <w:proofErr w:type="spellEnd"/>
      <w:r w:rsidRPr="0029323F">
        <w:t xml:space="preserve">, the </w:t>
      </w:r>
      <w:proofErr w:type="spellStart"/>
      <w:r w:rsidRPr="0029323F">
        <w:t>result</w:t>
      </w:r>
      <w:proofErr w:type="spellEnd"/>
      <w:r w:rsidRPr="0029323F">
        <w:t xml:space="preserve"> of </w:t>
      </w:r>
      <w:proofErr w:type="spellStart"/>
      <w:r w:rsidR="00905B3D" w:rsidRPr="00905B3D">
        <w:t>oncogene</w:t>
      </w:r>
      <w:proofErr w:type="spellEnd"/>
      <w:r w:rsidR="00905B3D" w:rsidRPr="00905B3D">
        <w:t xml:space="preserve"> hyperactivation </w:t>
      </w:r>
      <w:r w:rsidRPr="0029323F">
        <w:t xml:space="preserve">and </w:t>
      </w:r>
      <w:proofErr w:type="spellStart"/>
      <w:r w:rsidRPr="0029323F">
        <w:t>loss</w:t>
      </w:r>
      <w:proofErr w:type="spellEnd"/>
      <w:r w:rsidRPr="0029323F">
        <w:t xml:space="preserve"> of </w:t>
      </w:r>
      <w:proofErr w:type="spellStart"/>
      <w:r w:rsidRPr="0029323F">
        <w:t>function</w:t>
      </w:r>
      <w:proofErr w:type="spellEnd"/>
      <w:r w:rsidRPr="0029323F">
        <w:t xml:space="preserve"> of </w:t>
      </w:r>
      <w:proofErr w:type="spellStart"/>
      <w:r w:rsidRPr="0029323F">
        <w:t>tumor-suppressor</w:t>
      </w:r>
      <w:proofErr w:type="spellEnd"/>
      <w:r w:rsidRPr="0029323F">
        <w:t xml:space="preserve"> </w:t>
      </w:r>
      <w:proofErr w:type="spellStart"/>
      <w:r w:rsidRPr="0029323F">
        <w:t>genes</w:t>
      </w:r>
      <w:proofErr w:type="spellEnd"/>
      <w:r w:rsidRPr="0029323F">
        <w:t>.</w:t>
      </w:r>
    </w:p>
    <w:p w14:paraId="79F6A047" w14:textId="2BB35FE7" w:rsidR="0001036D" w:rsidRDefault="00AD62A7" w:rsidP="00AD62A7">
      <w:pPr>
        <w:spacing w:line="276" w:lineRule="auto"/>
        <w:ind w:firstLine="720"/>
        <w:jc w:val="both"/>
        <w:rPr>
          <w:lang w:val="en-US"/>
        </w:rPr>
      </w:pPr>
      <w:r w:rsidRPr="00AD62A7">
        <w:rPr>
          <w:lang w:val="en-US"/>
        </w:rPr>
        <w:t xml:space="preserve">The mentioned structural </w:t>
      </w:r>
      <w:r w:rsidR="00B95A80">
        <w:rPr>
          <w:lang w:val="en-US"/>
        </w:rPr>
        <w:t>abnormalities</w:t>
      </w:r>
      <w:r w:rsidRPr="00AD62A7">
        <w:rPr>
          <w:lang w:val="en-US"/>
        </w:rPr>
        <w:t xml:space="preserve"> </w:t>
      </w:r>
      <w:r w:rsidR="00B95A80">
        <w:rPr>
          <w:lang w:val="en-US"/>
        </w:rPr>
        <w:t>of</w:t>
      </w:r>
      <w:r w:rsidRPr="00AD62A7">
        <w:rPr>
          <w:lang w:val="en-US"/>
        </w:rPr>
        <w:t xml:space="preserve"> blood vessels are variable within a solid tumor mass and heterogeneity is also reflected in the density of blood vessels. In certain </w:t>
      </w:r>
      <w:r w:rsidR="007A5B6E" w:rsidRPr="00AD62A7">
        <w:rPr>
          <w:lang w:val="en-US"/>
        </w:rPr>
        <w:t xml:space="preserve">tumor </w:t>
      </w:r>
      <w:r w:rsidRPr="00AD62A7">
        <w:rPr>
          <w:lang w:val="en-US"/>
        </w:rPr>
        <w:t xml:space="preserve">regions, dense blood vessels are present, while other regions are poorly vascularized. </w:t>
      </w:r>
      <w:r w:rsidR="007A5B6E" w:rsidRPr="007A5B6E">
        <w:rPr>
          <w:lang w:val="en-US"/>
        </w:rPr>
        <w:t>This may explain slow tumor growth in some regions and faster growth in others. Thus, blood flow in the tumor environment is also heterogeneous</w:t>
      </w:r>
      <w:r w:rsidR="0001036D">
        <w:rPr>
          <w:lang w:val="en-US"/>
        </w:rPr>
        <w:t xml:space="preserve">. </w:t>
      </w:r>
      <w:r w:rsidR="0001036D" w:rsidRPr="0001036D">
        <w:rPr>
          <w:lang w:val="en-US"/>
        </w:rPr>
        <w:t>In some areas of the tumor, the blood flow is slow, which is why those areas are deprived of oxygen and nutrients, resulting in severe hypoxia.</w:t>
      </w:r>
    </w:p>
    <w:p w14:paraId="6D5C8C3B" w14:textId="7B65583A" w:rsidR="003B52E9" w:rsidRDefault="003B52E9" w:rsidP="00AD62A7">
      <w:pPr>
        <w:spacing w:line="276" w:lineRule="auto"/>
        <w:ind w:firstLine="720"/>
        <w:jc w:val="both"/>
        <w:rPr>
          <w:lang w:val="ru-RU"/>
        </w:rPr>
      </w:pPr>
      <w:r w:rsidRPr="003B52E9">
        <w:rPr>
          <w:lang w:val="ru-RU"/>
        </w:rPr>
        <w:t>Increased permeability of tumor blood vessels leads to extravasation of plasma proteins, as well as fluid in the extracellular microenvironment within the tumor, resulting in an increase in interstitial pressure.</w:t>
      </w:r>
    </w:p>
    <w:p w14:paraId="2A0A94ED" w14:textId="24DD5A4D" w:rsidR="008B58E3" w:rsidRDefault="008B58E3" w:rsidP="00AD62A7">
      <w:pPr>
        <w:spacing w:line="276" w:lineRule="auto"/>
        <w:ind w:firstLine="720"/>
        <w:jc w:val="both"/>
        <w:rPr>
          <w:lang w:val="ru-RU"/>
        </w:rPr>
      </w:pPr>
      <w:r w:rsidRPr="008B58E3">
        <w:rPr>
          <w:lang w:val="ru-RU"/>
        </w:rPr>
        <w:t>It is believed that this nature of tumor blood vessels, in addition to being necessary for progressive tumor growth and hematogenous metastases, also limits the effectiveness of therapy, especially chemotherapy, as well as the supply of oxygen necessary for the optimal effectiveness of radiotherapy.</w:t>
      </w:r>
    </w:p>
    <w:p w14:paraId="78844B71" w14:textId="498210E0" w:rsidR="008B58E3" w:rsidRDefault="008B58E3" w:rsidP="00AD62A7">
      <w:pPr>
        <w:spacing w:line="276" w:lineRule="auto"/>
        <w:ind w:firstLine="720"/>
        <w:jc w:val="both"/>
      </w:pPr>
      <w:proofErr w:type="spellStart"/>
      <w:r w:rsidRPr="008B58E3">
        <w:lastRenderedPageBreak/>
        <w:t>Pronounced</w:t>
      </w:r>
      <w:proofErr w:type="spellEnd"/>
      <w:r w:rsidRPr="008B58E3">
        <w:t xml:space="preserve"> </w:t>
      </w:r>
      <w:proofErr w:type="spellStart"/>
      <w:r w:rsidRPr="008B58E3">
        <w:t>hypoxic</w:t>
      </w:r>
      <w:proofErr w:type="spellEnd"/>
      <w:r w:rsidRPr="008B58E3">
        <w:t xml:space="preserve"> </w:t>
      </w:r>
      <w:proofErr w:type="spellStart"/>
      <w:r w:rsidRPr="008B58E3">
        <w:t>regions</w:t>
      </w:r>
      <w:proofErr w:type="spellEnd"/>
      <w:r w:rsidRPr="008B58E3">
        <w:t xml:space="preserve"> in the </w:t>
      </w:r>
      <w:proofErr w:type="spellStart"/>
      <w:r w:rsidRPr="008B58E3">
        <w:t>tumor</w:t>
      </w:r>
      <w:proofErr w:type="spellEnd"/>
      <w:r w:rsidRPr="008B58E3">
        <w:t xml:space="preserve"> </w:t>
      </w:r>
      <w:proofErr w:type="spellStart"/>
      <w:r w:rsidRPr="008B58E3">
        <w:t>protect</w:t>
      </w:r>
      <w:proofErr w:type="spellEnd"/>
      <w:r w:rsidRPr="008B58E3">
        <w:t xml:space="preserve"> </w:t>
      </w:r>
      <w:proofErr w:type="spellStart"/>
      <w:r w:rsidRPr="008B58E3">
        <w:t>tumor</w:t>
      </w:r>
      <w:proofErr w:type="spellEnd"/>
      <w:r w:rsidRPr="008B58E3">
        <w:t xml:space="preserve"> </w:t>
      </w:r>
      <w:proofErr w:type="spellStart"/>
      <w:r w:rsidRPr="008B58E3">
        <w:t>cells</w:t>
      </w:r>
      <w:proofErr w:type="spellEnd"/>
      <w:r w:rsidRPr="008B58E3">
        <w:t xml:space="preserve"> </w:t>
      </w:r>
      <w:proofErr w:type="spellStart"/>
      <w:r w:rsidRPr="008B58E3">
        <w:t>from</w:t>
      </w:r>
      <w:proofErr w:type="spellEnd"/>
      <w:r w:rsidRPr="008B58E3">
        <w:t xml:space="preserve"> radiation </w:t>
      </w:r>
      <w:proofErr w:type="spellStart"/>
      <w:r w:rsidRPr="008B58E3">
        <w:t>therapy</w:t>
      </w:r>
      <w:proofErr w:type="spellEnd"/>
      <w:r w:rsidRPr="008B58E3">
        <w:t xml:space="preserve">, the </w:t>
      </w:r>
      <w:proofErr w:type="spellStart"/>
      <w:r w:rsidRPr="008B58E3">
        <w:t>effectiveness</w:t>
      </w:r>
      <w:proofErr w:type="spellEnd"/>
      <w:r w:rsidRPr="008B58E3">
        <w:t xml:space="preserve"> of </w:t>
      </w:r>
      <w:proofErr w:type="spellStart"/>
      <w:r w:rsidRPr="008B58E3">
        <w:t>which</w:t>
      </w:r>
      <w:proofErr w:type="spellEnd"/>
      <w:r w:rsidRPr="008B58E3">
        <w:t xml:space="preserve"> </w:t>
      </w:r>
      <w:proofErr w:type="spellStart"/>
      <w:r w:rsidRPr="008B58E3">
        <w:t>depends</w:t>
      </w:r>
      <w:proofErr w:type="spellEnd"/>
      <w:r w:rsidRPr="008B58E3">
        <w:t xml:space="preserve"> on the </w:t>
      </w:r>
      <w:proofErr w:type="spellStart"/>
      <w:r w:rsidRPr="008B58E3">
        <w:t>generation</w:t>
      </w:r>
      <w:proofErr w:type="spellEnd"/>
      <w:r w:rsidRPr="008B58E3">
        <w:t xml:space="preserve"> of </w:t>
      </w:r>
      <w:proofErr w:type="spellStart"/>
      <w:r w:rsidRPr="008B58E3">
        <w:t>reactive</w:t>
      </w:r>
      <w:proofErr w:type="spellEnd"/>
      <w:r w:rsidRPr="008B58E3">
        <w:t xml:space="preserve"> </w:t>
      </w:r>
      <w:proofErr w:type="spellStart"/>
      <w:r w:rsidRPr="008B58E3">
        <w:t>oxygen</w:t>
      </w:r>
      <w:proofErr w:type="spellEnd"/>
      <w:r w:rsidRPr="008B58E3">
        <w:t xml:space="preserve"> </w:t>
      </w:r>
      <w:proofErr w:type="spellStart"/>
      <w:r w:rsidRPr="008B58E3">
        <w:t>species</w:t>
      </w:r>
      <w:proofErr w:type="spellEnd"/>
      <w:r w:rsidRPr="008B58E3">
        <w:t xml:space="preserve"> </w:t>
      </w:r>
      <w:proofErr w:type="spellStart"/>
      <w:r w:rsidRPr="008B58E3">
        <w:t>that</w:t>
      </w:r>
      <w:proofErr w:type="spellEnd"/>
      <w:r w:rsidRPr="008B58E3">
        <w:t xml:space="preserve"> </w:t>
      </w:r>
      <w:proofErr w:type="spellStart"/>
      <w:r w:rsidRPr="008B58E3">
        <w:t>kill</w:t>
      </w:r>
      <w:proofErr w:type="spellEnd"/>
      <w:r w:rsidRPr="008B58E3">
        <w:t xml:space="preserve"> </w:t>
      </w:r>
      <w:proofErr w:type="spellStart"/>
      <w:r w:rsidRPr="008B58E3">
        <w:t>these</w:t>
      </w:r>
      <w:proofErr w:type="spellEnd"/>
      <w:r w:rsidRPr="008B58E3">
        <w:t xml:space="preserve"> </w:t>
      </w:r>
      <w:proofErr w:type="spellStart"/>
      <w:r w:rsidRPr="008B58E3">
        <w:t>cells</w:t>
      </w:r>
      <w:proofErr w:type="spellEnd"/>
      <w:r w:rsidRPr="008B58E3">
        <w:t xml:space="preserve">. In addition, </w:t>
      </w:r>
      <w:proofErr w:type="spellStart"/>
      <w:r w:rsidRPr="008B58E3">
        <w:t>these</w:t>
      </w:r>
      <w:proofErr w:type="spellEnd"/>
      <w:r w:rsidRPr="008B58E3">
        <w:t xml:space="preserve"> </w:t>
      </w:r>
      <w:proofErr w:type="spellStart"/>
      <w:r w:rsidRPr="008B58E3">
        <w:t>hypoxic</w:t>
      </w:r>
      <w:proofErr w:type="spellEnd"/>
      <w:r w:rsidRPr="008B58E3">
        <w:t xml:space="preserve"> </w:t>
      </w:r>
      <w:proofErr w:type="spellStart"/>
      <w:r w:rsidRPr="008B58E3">
        <w:t>regions</w:t>
      </w:r>
      <w:proofErr w:type="spellEnd"/>
      <w:r w:rsidRPr="008B58E3">
        <w:t xml:space="preserve"> select </w:t>
      </w:r>
      <w:proofErr w:type="spellStart"/>
      <w:r w:rsidRPr="008B58E3">
        <w:t>resistant</w:t>
      </w:r>
      <w:proofErr w:type="spellEnd"/>
      <w:r w:rsidRPr="008B58E3">
        <w:t xml:space="preserve"> </w:t>
      </w:r>
      <w:proofErr w:type="spellStart"/>
      <w:r w:rsidRPr="008B58E3">
        <w:t>malignant</w:t>
      </w:r>
      <w:proofErr w:type="spellEnd"/>
      <w:r w:rsidRPr="008B58E3">
        <w:t xml:space="preserve"> </w:t>
      </w:r>
      <w:proofErr w:type="spellStart"/>
      <w:r w:rsidRPr="008B58E3">
        <w:t>cells</w:t>
      </w:r>
      <w:proofErr w:type="spellEnd"/>
      <w:r w:rsidRPr="008B58E3">
        <w:t xml:space="preserve"> and </w:t>
      </w:r>
      <w:proofErr w:type="spellStart"/>
      <w:r w:rsidRPr="008B58E3">
        <w:t>directly</w:t>
      </w:r>
      <w:proofErr w:type="spellEnd"/>
      <w:r w:rsidRPr="008B58E3">
        <w:t xml:space="preserve"> </w:t>
      </w:r>
      <w:proofErr w:type="spellStart"/>
      <w:r w:rsidRPr="008B58E3">
        <w:t>stimulate</w:t>
      </w:r>
      <w:proofErr w:type="spellEnd"/>
      <w:r w:rsidRPr="008B58E3">
        <w:t xml:space="preserve"> </w:t>
      </w:r>
      <w:proofErr w:type="spellStart"/>
      <w:r w:rsidRPr="008B58E3">
        <w:t>angiogenic</w:t>
      </w:r>
      <w:proofErr w:type="spellEnd"/>
      <w:r w:rsidRPr="008B58E3">
        <w:t xml:space="preserve"> </w:t>
      </w:r>
      <w:proofErr w:type="spellStart"/>
      <w:r w:rsidRPr="008B58E3">
        <w:t>signals</w:t>
      </w:r>
      <w:proofErr w:type="spellEnd"/>
      <w:r w:rsidRPr="008B58E3">
        <w:t xml:space="preserve"> in the </w:t>
      </w:r>
      <w:proofErr w:type="spellStart"/>
      <w:r w:rsidRPr="008B58E3">
        <w:t>tumor</w:t>
      </w:r>
      <w:proofErr w:type="spellEnd"/>
      <w:r w:rsidRPr="008B58E3">
        <w:t xml:space="preserve"> </w:t>
      </w:r>
      <w:proofErr w:type="spellStart"/>
      <w:r w:rsidRPr="008B58E3">
        <w:t>microenvironment</w:t>
      </w:r>
      <w:proofErr w:type="spellEnd"/>
      <w:r w:rsidRPr="008B58E3">
        <w:t>.</w:t>
      </w:r>
    </w:p>
    <w:p w14:paraId="0C6EF6E5" w14:textId="77777777" w:rsidR="008B58E3" w:rsidRDefault="008B58E3" w:rsidP="001D0DC6">
      <w:pPr>
        <w:spacing w:line="276" w:lineRule="auto"/>
        <w:jc w:val="center"/>
        <w:rPr>
          <w:b/>
          <w:bCs/>
          <w:color w:val="C00000"/>
          <w:sz w:val="28"/>
          <w:szCs w:val="28"/>
        </w:rPr>
      </w:pPr>
    </w:p>
    <w:p w14:paraId="087F0754" w14:textId="1DCE3FB6" w:rsidR="002374CA" w:rsidRPr="001D0DC6" w:rsidRDefault="001D0DC6" w:rsidP="001D0DC6">
      <w:pPr>
        <w:spacing w:line="276" w:lineRule="auto"/>
        <w:jc w:val="center"/>
        <w:rPr>
          <w:color w:val="C00000"/>
          <w:sz w:val="28"/>
          <w:szCs w:val="28"/>
        </w:rPr>
      </w:pPr>
      <w:r w:rsidRPr="001D0DC6">
        <w:rPr>
          <w:b/>
          <w:bCs/>
          <w:color w:val="C00000"/>
          <w:sz w:val="28"/>
          <w:szCs w:val="28"/>
        </w:rPr>
        <w:t>MEDIATORS OF ANGIOGENESIS</w:t>
      </w:r>
    </w:p>
    <w:p w14:paraId="0C48E33B" w14:textId="77777777" w:rsidR="002374CA" w:rsidRPr="002374CA" w:rsidRDefault="002374CA" w:rsidP="002374CA">
      <w:pPr>
        <w:spacing w:line="276" w:lineRule="auto"/>
        <w:jc w:val="both"/>
      </w:pPr>
    </w:p>
    <w:p w14:paraId="63420D5F" w14:textId="46321462" w:rsidR="002374CA" w:rsidRPr="002374CA" w:rsidRDefault="00B45DD3" w:rsidP="002374CA">
      <w:pPr>
        <w:spacing w:line="276" w:lineRule="auto"/>
        <w:ind w:firstLine="720"/>
        <w:jc w:val="both"/>
        <w:rPr>
          <w:iCs/>
          <w:lang w:val="en-US"/>
        </w:rPr>
      </w:pPr>
      <w:r w:rsidRPr="00B45DD3">
        <w:rPr>
          <w:iCs/>
          <w:lang w:val="sr-Latn-CS"/>
        </w:rPr>
        <w:t>The beginning of the process of angiogenesis in a tumor is related to changes in the local balance between proangiogenic and antiangiogenic molecules</w:t>
      </w:r>
      <w:r>
        <w:rPr>
          <w:iCs/>
          <w:lang w:val="sr-Latn-CS"/>
        </w:rPr>
        <w:t xml:space="preserve"> </w:t>
      </w:r>
      <w:r w:rsidR="002374CA" w:rsidRPr="002374CA">
        <w:rPr>
          <w:iCs/>
          <w:lang w:val="sr-Latn-CS"/>
        </w:rPr>
        <w:t xml:space="preserve">(Figure 4). </w:t>
      </w:r>
      <w:r w:rsidR="007B6536">
        <w:rPr>
          <w:iCs/>
          <w:lang w:val="sr-Latn-CS"/>
        </w:rPr>
        <w:t xml:space="preserve">The </w:t>
      </w:r>
      <w:r w:rsidR="00D12750" w:rsidRPr="00D12750">
        <w:rPr>
          <w:iCs/>
          <w:lang w:val="sr-Latn-CS"/>
        </w:rPr>
        <w:t>malignant cells express an angiogenic phenotype resulting from an "angiogenic switch" (predominance of proangiogenic factors)</w:t>
      </w:r>
      <w:r w:rsidR="002374CA" w:rsidRPr="002374CA">
        <w:rPr>
          <w:iCs/>
          <w:lang w:val="sr-Latn-CS"/>
        </w:rPr>
        <w:t xml:space="preserve">. </w:t>
      </w:r>
      <w:r w:rsidR="00D12750">
        <w:rPr>
          <w:iCs/>
          <w:lang w:val="sr-Latn-CS"/>
        </w:rPr>
        <w:t xml:space="preserve"> </w:t>
      </w:r>
      <w:r w:rsidR="007B6536" w:rsidRPr="00D12750">
        <w:rPr>
          <w:iCs/>
          <w:lang w:val="sr-Latn-CS"/>
        </w:rPr>
        <w:t xml:space="preserve">In the first phase, </w:t>
      </w:r>
      <w:r w:rsidR="007B6536">
        <w:rPr>
          <w:iCs/>
          <w:lang w:val="sr-Latn-CS"/>
        </w:rPr>
        <w:t>a</w:t>
      </w:r>
      <w:r w:rsidR="002374CA" w:rsidRPr="002374CA">
        <w:rPr>
          <w:iCs/>
          <w:lang w:val="sr-Latn-CS"/>
        </w:rPr>
        <w:t>ctivation of an oncogene</w:t>
      </w:r>
      <w:r w:rsidR="00D12750">
        <w:rPr>
          <w:iCs/>
          <w:lang w:val="sr-Latn-CS"/>
        </w:rPr>
        <w:t>s</w:t>
      </w:r>
      <w:r w:rsidR="002374CA" w:rsidRPr="002374CA">
        <w:rPr>
          <w:iCs/>
          <w:lang w:val="sr-Latn-CS"/>
        </w:rPr>
        <w:t xml:space="preserve"> (</w:t>
      </w:r>
      <w:r w:rsidR="00D12750">
        <w:rPr>
          <w:iCs/>
          <w:lang w:val="sr-Latn-CS"/>
        </w:rPr>
        <w:t xml:space="preserve">e.g. </w:t>
      </w:r>
      <w:r w:rsidR="002374CA" w:rsidRPr="002374CA">
        <w:rPr>
          <w:iCs/>
          <w:lang w:val="sr-Latn-CS"/>
        </w:rPr>
        <w:t>HER-2) and/or mutation and inactivation of an anti-oncogene</w:t>
      </w:r>
      <w:r w:rsidR="00D12750">
        <w:rPr>
          <w:iCs/>
          <w:lang w:val="sr-Latn-CS"/>
        </w:rPr>
        <w:t xml:space="preserve"> </w:t>
      </w:r>
      <w:r w:rsidR="002374CA" w:rsidRPr="002374CA">
        <w:rPr>
          <w:iCs/>
          <w:lang w:val="sr-Latn-CS"/>
        </w:rPr>
        <w:t xml:space="preserve"> (</w:t>
      </w:r>
      <w:r w:rsidR="00D12750">
        <w:rPr>
          <w:iCs/>
          <w:lang w:val="sr-Latn-CS"/>
        </w:rPr>
        <w:t xml:space="preserve">e.g., </w:t>
      </w:r>
      <w:r w:rsidR="002374CA" w:rsidRPr="002374CA">
        <w:rPr>
          <w:iCs/>
          <w:lang w:val="sr-Latn-CS"/>
        </w:rPr>
        <w:t xml:space="preserve">p53) induce the expression of genes responsible for angiogenesis. </w:t>
      </w:r>
      <w:r w:rsidR="00BC36BE" w:rsidRPr="00BC36BE">
        <w:t xml:space="preserve">In the second phase, </w:t>
      </w:r>
      <w:proofErr w:type="spellStart"/>
      <w:r w:rsidR="00BC36BE" w:rsidRPr="00BC36BE">
        <w:t>malignant</w:t>
      </w:r>
      <w:proofErr w:type="spellEnd"/>
      <w:r w:rsidR="00BC36BE" w:rsidRPr="00BC36BE">
        <w:t xml:space="preserve"> </w:t>
      </w:r>
      <w:proofErr w:type="spellStart"/>
      <w:r w:rsidR="00BC36BE" w:rsidRPr="00BC36BE">
        <w:t>cells</w:t>
      </w:r>
      <w:proofErr w:type="spellEnd"/>
      <w:r w:rsidR="00BC36BE" w:rsidRPr="00BC36BE">
        <w:t xml:space="preserve"> are </w:t>
      </w:r>
      <w:proofErr w:type="spellStart"/>
      <w:r w:rsidR="00BC36BE" w:rsidRPr="00BC36BE">
        <w:t>additionally</w:t>
      </w:r>
      <w:proofErr w:type="spellEnd"/>
      <w:r w:rsidR="00BC36BE" w:rsidRPr="00BC36BE">
        <w:t xml:space="preserve"> </w:t>
      </w:r>
      <w:proofErr w:type="spellStart"/>
      <w:r w:rsidR="00BC36BE" w:rsidRPr="00BC36BE">
        <w:t>exposed</w:t>
      </w:r>
      <w:proofErr w:type="spellEnd"/>
      <w:r w:rsidR="00BC36BE" w:rsidRPr="00BC36BE">
        <w:t xml:space="preserve"> to </w:t>
      </w:r>
      <w:proofErr w:type="spellStart"/>
      <w:r w:rsidR="00BC36BE" w:rsidRPr="00BC36BE">
        <w:t>various</w:t>
      </w:r>
      <w:proofErr w:type="spellEnd"/>
      <w:r w:rsidR="00BC36BE" w:rsidRPr="00BC36BE">
        <w:t xml:space="preserve"> stress </w:t>
      </w:r>
      <w:proofErr w:type="spellStart"/>
      <w:r w:rsidR="00BC36BE" w:rsidRPr="00BC36BE">
        <w:t>factors</w:t>
      </w:r>
      <w:proofErr w:type="spellEnd"/>
      <w:r w:rsidR="00BC36BE" w:rsidRPr="00BC36BE">
        <w:t xml:space="preserve"> in the </w:t>
      </w:r>
      <w:proofErr w:type="spellStart"/>
      <w:r w:rsidR="00BC36BE" w:rsidRPr="00BC36BE">
        <w:t>tumor</w:t>
      </w:r>
      <w:proofErr w:type="spellEnd"/>
      <w:r w:rsidR="00BC36BE" w:rsidRPr="00BC36BE">
        <w:t xml:space="preserve"> </w:t>
      </w:r>
      <w:proofErr w:type="spellStart"/>
      <w:r w:rsidR="00BC36BE" w:rsidRPr="00BC36BE">
        <w:t>environment</w:t>
      </w:r>
      <w:proofErr w:type="spellEnd"/>
      <w:r w:rsidR="00BC36BE" w:rsidRPr="00BC36BE">
        <w:t xml:space="preserve"> </w:t>
      </w:r>
      <w:proofErr w:type="spellStart"/>
      <w:r w:rsidR="00BC36BE" w:rsidRPr="00BC36BE">
        <w:t>that</w:t>
      </w:r>
      <w:proofErr w:type="spellEnd"/>
      <w:r w:rsidR="00BC36BE" w:rsidRPr="00BC36BE">
        <w:t xml:space="preserve"> </w:t>
      </w:r>
      <w:proofErr w:type="spellStart"/>
      <w:r w:rsidR="00BC36BE" w:rsidRPr="00BC36BE">
        <w:t>stimulate</w:t>
      </w:r>
      <w:proofErr w:type="spellEnd"/>
      <w:r w:rsidR="00BC36BE" w:rsidRPr="00BC36BE">
        <w:t xml:space="preserve"> </w:t>
      </w:r>
      <w:proofErr w:type="spellStart"/>
      <w:r w:rsidR="00BC36BE" w:rsidRPr="00BC36BE">
        <w:t>angiogenesis</w:t>
      </w:r>
      <w:proofErr w:type="spellEnd"/>
      <w:r w:rsidR="00BC36BE" w:rsidRPr="00BC36BE">
        <w:t>.</w:t>
      </w:r>
      <w:r w:rsidR="00BC36BE">
        <w:t xml:space="preserve"> </w:t>
      </w:r>
      <w:r w:rsidR="005502F2" w:rsidRPr="005502F2">
        <w:rPr>
          <w:iCs/>
        </w:rPr>
        <w:t xml:space="preserve">An </w:t>
      </w:r>
      <w:proofErr w:type="spellStart"/>
      <w:r w:rsidR="005502F2" w:rsidRPr="005502F2">
        <w:rPr>
          <w:iCs/>
        </w:rPr>
        <w:t>angiogenic</w:t>
      </w:r>
      <w:proofErr w:type="spellEnd"/>
      <w:r w:rsidR="005502F2" w:rsidRPr="005502F2">
        <w:rPr>
          <w:iCs/>
        </w:rPr>
        <w:t xml:space="preserve"> </w:t>
      </w:r>
      <w:proofErr w:type="spellStart"/>
      <w:r w:rsidR="005502F2" w:rsidRPr="005502F2">
        <w:rPr>
          <w:iCs/>
        </w:rPr>
        <w:t>tumor</w:t>
      </w:r>
      <w:proofErr w:type="spellEnd"/>
      <w:r w:rsidR="005502F2" w:rsidRPr="005502F2">
        <w:rPr>
          <w:iCs/>
        </w:rPr>
        <w:t xml:space="preserve"> </w:t>
      </w:r>
      <w:proofErr w:type="spellStart"/>
      <w:r w:rsidR="005502F2" w:rsidRPr="005502F2">
        <w:rPr>
          <w:iCs/>
        </w:rPr>
        <w:t>phenotype</w:t>
      </w:r>
      <w:proofErr w:type="spellEnd"/>
      <w:r w:rsidR="005502F2">
        <w:rPr>
          <w:iCs/>
        </w:rPr>
        <w:t xml:space="preserve"> </w:t>
      </w:r>
      <w:proofErr w:type="spellStart"/>
      <w:r w:rsidR="002374CA" w:rsidRPr="002374CA">
        <w:rPr>
          <w:iCs/>
        </w:rPr>
        <w:t>is</w:t>
      </w:r>
      <w:proofErr w:type="spellEnd"/>
      <w:r w:rsidR="002374CA" w:rsidRPr="002374CA">
        <w:rPr>
          <w:iCs/>
        </w:rPr>
        <w:t xml:space="preserve"> </w:t>
      </w:r>
      <w:proofErr w:type="spellStart"/>
      <w:r w:rsidR="002374CA" w:rsidRPr="002374CA">
        <w:rPr>
          <w:iCs/>
        </w:rPr>
        <w:t>closely</w:t>
      </w:r>
      <w:proofErr w:type="spellEnd"/>
      <w:r w:rsidR="002374CA" w:rsidRPr="002374CA">
        <w:rPr>
          <w:iCs/>
        </w:rPr>
        <w:t xml:space="preserve"> </w:t>
      </w:r>
      <w:proofErr w:type="spellStart"/>
      <w:r w:rsidR="002374CA" w:rsidRPr="002374CA">
        <w:rPr>
          <w:iCs/>
        </w:rPr>
        <w:t>related</w:t>
      </w:r>
      <w:proofErr w:type="spellEnd"/>
      <w:r w:rsidR="002374CA" w:rsidRPr="002374CA">
        <w:rPr>
          <w:iCs/>
        </w:rPr>
        <w:t xml:space="preserve"> to the </w:t>
      </w:r>
      <w:proofErr w:type="spellStart"/>
      <w:r w:rsidR="002374CA" w:rsidRPr="002374CA">
        <w:rPr>
          <w:iCs/>
        </w:rPr>
        <w:t>increased</w:t>
      </w:r>
      <w:proofErr w:type="spellEnd"/>
      <w:r w:rsidR="002374CA" w:rsidRPr="002374CA">
        <w:rPr>
          <w:iCs/>
        </w:rPr>
        <w:t xml:space="preserve"> </w:t>
      </w:r>
      <w:proofErr w:type="spellStart"/>
      <w:r w:rsidR="002374CA" w:rsidRPr="002374CA">
        <w:rPr>
          <w:iCs/>
        </w:rPr>
        <w:t>proliferation</w:t>
      </w:r>
      <w:proofErr w:type="spellEnd"/>
      <w:r w:rsidR="002374CA" w:rsidRPr="002374CA">
        <w:rPr>
          <w:iCs/>
        </w:rPr>
        <w:t xml:space="preserve"> of </w:t>
      </w:r>
      <w:proofErr w:type="spellStart"/>
      <w:r w:rsidR="002374CA" w:rsidRPr="002374CA">
        <w:rPr>
          <w:iCs/>
        </w:rPr>
        <w:t>malignant</w:t>
      </w:r>
      <w:proofErr w:type="spellEnd"/>
      <w:r w:rsidR="002374CA" w:rsidRPr="002374CA">
        <w:rPr>
          <w:iCs/>
        </w:rPr>
        <w:t xml:space="preserve"> </w:t>
      </w:r>
      <w:proofErr w:type="spellStart"/>
      <w:r w:rsidR="002374CA" w:rsidRPr="002374CA">
        <w:rPr>
          <w:iCs/>
        </w:rPr>
        <w:t>cells</w:t>
      </w:r>
      <w:proofErr w:type="spellEnd"/>
      <w:r w:rsidR="002374CA" w:rsidRPr="002374CA">
        <w:rPr>
          <w:iCs/>
        </w:rPr>
        <w:t xml:space="preserve">, as </w:t>
      </w:r>
      <w:proofErr w:type="spellStart"/>
      <w:r w:rsidR="002374CA" w:rsidRPr="002374CA">
        <w:rPr>
          <w:iCs/>
        </w:rPr>
        <w:t>well</w:t>
      </w:r>
      <w:proofErr w:type="spellEnd"/>
      <w:r w:rsidR="002374CA" w:rsidRPr="002374CA">
        <w:rPr>
          <w:iCs/>
        </w:rPr>
        <w:t xml:space="preserve"> as the acquisition of invasive and </w:t>
      </w:r>
      <w:proofErr w:type="spellStart"/>
      <w:r w:rsidR="002374CA" w:rsidRPr="002374CA">
        <w:rPr>
          <w:iCs/>
        </w:rPr>
        <w:t>metastatic</w:t>
      </w:r>
      <w:proofErr w:type="spellEnd"/>
      <w:r w:rsidR="002374CA" w:rsidRPr="002374CA">
        <w:rPr>
          <w:iCs/>
        </w:rPr>
        <w:t xml:space="preserve"> potential.</w:t>
      </w:r>
    </w:p>
    <w:p w14:paraId="7807E587" w14:textId="77777777" w:rsidR="007B152B" w:rsidRDefault="000344DD" w:rsidP="002374CA">
      <w:pPr>
        <w:spacing w:line="276" w:lineRule="auto"/>
        <w:ind w:firstLine="720"/>
        <w:jc w:val="both"/>
        <w:rPr>
          <w:iCs/>
          <w:lang w:val="sr-Cyrl-CS"/>
        </w:rPr>
      </w:pPr>
      <w:r>
        <w:rPr>
          <w:noProof/>
          <w:lang w:val="en-US"/>
        </w:rPr>
        <w:drawing>
          <wp:anchor distT="0" distB="0" distL="114300" distR="114300" simplePos="0" relativeHeight="251657728" behindDoc="0" locked="0" layoutInCell="1" allowOverlap="1" wp14:anchorId="40AE7AF1" wp14:editId="00AF35EA">
            <wp:simplePos x="0" y="0"/>
            <wp:positionH relativeFrom="column">
              <wp:posOffset>313690</wp:posOffset>
            </wp:positionH>
            <wp:positionV relativeFrom="paragraph">
              <wp:posOffset>13335</wp:posOffset>
            </wp:positionV>
            <wp:extent cx="4954270" cy="3752850"/>
            <wp:effectExtent l="19050" t="0" r="0" b="0"/>
            <wp:wrapSquare wrapText="bothSides"/>
            <wp:docPr id="6" name="Picture 1" descr="Angiogenesis in brain tum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iogenesis in brain tumours"/>
                    <pic:cNvPicPr>
                      <a:picLocks noChangeAspect="1" noChangeArrowheads="1"/>
                    </pic:cNvPicPr>
                  </pic:nvPicPr>
                  <pic:blipFill>
                    <a:blip r:embed="rId10" cstate="print"/>
                    <a:srcRect t="-1859" r="52269" b="23405"/>
                    <a:stretch>
                      <a:fillRect/>
                    </a:stretch>
                  </pic:blipFill>
                  <pic:spPr bwMode="auto">
                    <a:xfrm>
                      <a:off x="0" y="0"/>
                      <a:ext cx="4954270" cy="3752850"/>
                    </a:xfrm>
                    <a:prstGeom prst="rect">
                      <a:avLst/>
                    </a:prstGeom>
                    <a:noFill/>
                    <a:ln w="9525">
                      <a:noFill/>
                      <a:miter lim="800000"/>
                      <a:headEnd/>
                      <a:tailEnd/>
                    </a:ln>
                  </pic:spPr>
                </pic:pic>
              </a:graphicData>
            </a:graphic>
          </wp:anchor>
        </w:drawing>
      </w:r>
    </w:p>
    <w:p w14:paraId="61FD5B16" w14:textId="77777777" w:rsidR="007B152B" w:rsidRDefault="007B152B" w:rsidP="002374CA">
      <w:pPr>
        <w:spacing w:line="276" w:lineRule="auto"/>
        <w:ind w:firstLine="720"/>
        <w:jc w:val="both"/>
        <w:rPr>
          <w:iCs/>
          <w:lang w:val="sr-Cyrl-CS"/>
        </w:rPr>
      </w:pPr>
    </w:p>
    <w:p w14:paraId="4F9C3C53" w14:textId="77777777" w:rsidR="007B152B" w:rsidRDefault="007B152B" w:rsidP="002374CA">
      <w:pPr>
        <w:spacing w:line="276" w:lineRule="auto"/>
        <w:ind w:firstLine="720"/>
        <w:jc w:val="both"/>
        <w:rPr>
          <w:iCs/>
          <w:lang w:val="sr-Cyrl-CS"/>
        </w:rPr>
      </w:pPr>
    </w:p>
    <w:p w14:paraId="37C3141E" w14:textId="77777777" w:rsidR="007B152B" w:rsidRDefault="007B152B" w:rsidP="002374CA">
      <w:pPr>
        <w:spacing w:line="276" w:lineRule="auto"/>
        <w:ind w:firstLine="720"/>
        <w:jc w:val="both"/>
        <w:rPr>
          <w:iCs/>
          <w:lang w:val="sr-Cyrl-CS"/>
        </w:rPr>
      </w:pPr>
    </w:p>
    <w:p w14:paraId="51E7A62D" w14:textId="77777777" w:rsidR="007B152B" w:rsidRDefault="007B152B" w:rsidP="002374CA">
      <w:pPr>
        <w:spacing w:line="276" w:lineRule="auto"/>
        <w:ind w:firstLine="720"/>
        <w:jc w:val="both"/>
        <w:rPr>
          <w:iCs/>
          <w:lang w:val="sr-Cyrl-CS"/>
        </w:rPr>
      </w:pPr>
    </w:p>
    <w:p w14:paraId="3EDF000A" w14:textId="77777777" w:rsidR="007B152B" w:rsidRDefault="007B152B" w:rsidP="002374CA">
      <w:pPr>
        <w:spacing w:line="276" w:lineRule="auto"/>
        <w:ind w:firstLine="720"/>
        <w:jc w:val="both"/>
        <w:rPr>
          <w:iCs/>
          <w:lang w:val="sr-Cyrl-CS"/>
        </w:rPr>
      </w:pPr>
    </w:p>
    <w:p w14:paraId="0C11447F" w14:textId="77777777" w:rsidR="007B152B" w:rsidRDefault="007B152B" w:rsidP="002374CA">
      <w:pPr>
        <w:spacing w:line="276" w:lineRule="auto"/>
        <w:ind w:firstLine="720"/>
        <w:jc w:val="both"/>
        <w:rPr>
          <w:iCs/>
          <w:lang w:val="sr-Cyrl-CS"/>
        </w:rPr>
      </w:pPr>
    </w:p>
    <w:p w14:paraId="0D7D6CD8" w14:textId="77777777" w:rsidR="007B152B" w:rsidRDefault="007B152B" w:rsidP="002374CA">
      <w:pPr>
        <w:spacing w:line="276" w:lineRule="auto"/>
        <w:ind w:firstLine="720"/>
        <w:jc w:val="both"/>
        <w:rPr>
          <w:iCs/>
          <w:lang w:val="sr-Cyrl-CS"/>
        </w:rPr>
      </w:pPr>
    </w:p>
    <w:p w14:paraId="1FC5507F" w14:textId="77777777" w:rsidR="007B152B" w:rsidRDefault="007B152B" w:rsidP="002374CA">
      <w:pPr>
        <w:spacing w:line="276" w:lineRule="auto"/>
        <w:ind w:firstLine="720"/>
        <w:jc w:val="both"/>
        <w:rPr>
          <w:iCs/>
          <w:lang w:val="sr-Cyrl-CS"/>
        </w:rPr>
      </w:pPr>
    </w:p>
    <w:p w14:paraId="6FADCA30" w14:textId="77777777" w:rsidR="007B152B" w:rsidRDefault="007B152B" w:rsidP="002374CA">
      <w:pPr>
        <w:spacing w:line="276" w:lineRule="auto"/>
        <w:ind w:firstLine="720"/>
        <w:jc w:val="both"/>
        <w:rPr>
          <w:iCs/>
          <w:lang w:val="sr-Cyrl-CS"/>
        </w:rPr>
      </w:pPr>
    </w:p>
    <w:p w14:paraId="79327A29" w14:textId="77777777" w:rsidR="007B152B" w:rsidRDefault="007B152B" w:rsidP="002374CA">
      <w:pPr>
        <w:spacing w:line="276" w:lineRule="auto"/>
        <w:ind w:firstLine="720"/>
        <w:jc w:val="both"/>
        <w:rPr>
          <w:iCs/>
          <w:lang w:val="sr-Cyrl-CS"/>
        </w:rPr>
      </w:pPr>
    </w:p>
    <w:p w14:paraId="2085784C" w14:textId="77777777" w:rsidR="007B152B" w:rsidRDefault="007B152B" w:rsidP="002374CA">
      <w:pPr>
        <w:spacing w:line="276" w:lineRule="auto"/>
        <w:ind w:firstLine="720"/>
        <w:jc w:val="both"/>
        <w:rPr>
          <w:iCs/>
          <w:lang w:val="sr-Cyrl-CS"/>
        </w:rPr>
      </w:pPr>
    </w:p>
    <w:p w14:paraId="3B64C9C3" w14:textId="77777777" w:rsidR="007B152B" w:rsidRDefault="007B152B" w:rsidP="002374CA">
      <w:pPr>
        <w:spacing w:line="276" w:lineRule="auto"/>
        <w:ind w:firstLine="720"/>
        <w:jc w:val="both"/>
        <w:rPr>
          <w:iCs/>
          <w:lang w:val="sr-Cyrl-CS"/>
        </w:rPr>
      </w:pPr>
    </w:p>
    <w:p w14:paraId="249D02A0" w14:textId="77777777" w:rsidR="007B152B" w:rsidRDefault="007B152B" w:rsidP="002374CA">
      <w:pPr>
        <w:spacing w:line="276" w:lineRule="auto"/>
        <w:ind w:firstLine="720"/>
        <w:jc w:val="both"/>
        <w:rPr>
          <w:iCs/>
          <w:lang w:val="sr-Cyrl-CS"/>
        </w:rPr>
      </w:pPr>
    </w:p>
    <w:p w14:paraId="367A8439" w14:textId="77777777" w:rsidR="007B152B" w:rsidRDefault="007B152B" w:rsidP="002374CA">
      <w:pPr>
        <w:spacing w:line="276" w:lineRule="auto"/>
        <w:ind w:firstLine="720"/>
        <w:jc w:val="both"/>
        <w:rPr>
          <w:iCs/>
          <w:lang w:val="sr-Cyrl-CS"/>
        </w:rPr>
      </w:pPr>
    </w:p>
    <w:p w14:paraId="152F5F38" w14:textId="77777777" w:rsidR="007B152B" w:rsidRDefault="007B152B" w:rsidP="002374CA">
      <w:pPr>
        <w:spacing w:line="276" w:lineRule="auto"/>
        <w:ind w:firstLine="720"/>
        <w:jc w:val="both"/>
        <w:rPr>
          <w:iCs/>
          <w:lang w:val="sr-Cyrl-CS"/>
        </w:rPr>
      </w:pPr>
    </w:p>
    <w:p w14:paraId="55649905" w14:textId="77777777" w:rsidR="007B152B" w:rsidRDefault="007B152B" w:rsidP="002374CA">
      <w:pPr>
        <w:spacing w:line="276" w:lineRule="auto"/>
        <w:ind w:firstLine="720"/>
        <w:jc w:val="both"/>
        <w:rPr>
          <w:iCs/>
          <w:lang w:val="sr-Cyrl-CS"/>
        </w:rPr>
      </w:pPr>
    </w:p>
    <w:p w14:paraId="0F4F3F11" w14:textId="77777777" w:rsidR="007B152B" w:rsidRDefault="007B152B" w:rsidP="002374CA">
      <w:pPr>
        <w:spacing w:line="276" w:lineRule="auto"/>
        <w:ind w:firstLine="720"/>
        <w:jc w:val="both"/>
        <w:rPr>
          <w:iCs/>
          <w:lang w:val="sr-Cyrl-CS"/>
        </w:rPr>
      </w:pPr>
    </w:p>
    <w:p w14:paraId="6E333861" w14:textId="77777777" w:rsidR="007B152B" w:rsidRDefault="007B152B" w:rsidP="002374CA">
      <w:pPr>
        <w:spacing w:line="276" w:lineRule="auto"/>
        <w:ind w:firstLine="720"/>
        <w:jc w:val="both"/>
        <w:rPr>
          <w:iCs/>
          <w:lang w:val="sr-Cyrl-CS"/>
        </w:rPr>
      </w:pPr>
    </w:p>
    <w:p w14:paraId="3E06CCD6" w14:textId="77777777" w:rsidR="007B152B" w:rsidRPr="00DC60C9" w:rsidRDefault="007B152B" w:rsidP="007B152B">
      <w:pPr>
        <w:spacing w:line="276" w:lineRule="auto"/>
        <w:ind w:firstLine="720"/>
        <w:jc w:val="center"/>
        <w:rPr>
          <w:iCs/>
          <w:sz w:val="22"/>
          <w:szCs w:val="22"/>
          <w:lang w:val="sr-Cyrl-CS"/>
        </w:rPr>
      </w:pPr>
      <w:r w:rsidRPr="006414A6">
        <w:rPr>
          <w:b/>
          <w:iCs/>
          <w:lang w:val="sr-Cyrl-CS"/>
        </w:rPr>
        <w:t>Figure 4.</w:t>
      </w:r>
      <w:proofErr w:type="spellStart"/>
      <w:r w:rsidRPr="00DC60C9">
        <w:rPr>
          <w:bCs/>
          <w:iCs/>
          <w:sz w:val="22"/>
          <w:szCs w:val="22"/>
        </w:rPr>
        <w:t>Angiogenic</w:t>
      </w:r>
      <w:proofErr w:type="spellEnd"/>
      <w:r w:rsidRPr="00DC60C9">
        <w:rPr>
          <w:bCs/>
          <w:iCs/>
          <w:sz w:val="22"/>
          <w:szCs w:val="22"/>
        </w:rPr>
        <w:t xml:space="preserve"> </w:t>
      </w:r>
      <w:proofErr w:type="spellStart"/>
      <w:r w:rsidRPr="00DC60C9">
        <w:rPr>
          <w:bCs/>
          <w:iCs/>
          <w:sz w:val="22"/>
          <w:szCs w:val="22"/>
        </w:rPr>
        <w:t>tumor</w:t>
      </w:r>
      <w:proofErr w:type="spellEnd"/>
      <w:r w:rsidRPr="00DC60C9">
        <w:rPr>
          <w:bCs/>
          <w:iCs/>
          <w:sz w:val="22"/>
          <w:szCs w:val="22"/>
        </w:rPr>
        <w:t xml:space="preserve"> </w:t>
      </w:r>
      <w:proofErr w:type="spellStart"/>
      <w:r w:rsidRPr="00DC60C9">
        <w:rPr>
          <w:bCs/>
          <w:iCs/>
          <w:sz w:val="22"/>
          <w:szCs w:val="22"/>
        </w:rPr>
        <w:t>phenotype</w:t>
      </w:r>
      <w:proofErr w:type="spellEnd"/>
    </w:p>
    <w:p w14:paraId="25ED014A" w14:textId="77777777" w:rsidR="007B152B" w:rsidRDefault="007B152B" w:rsidP="002374CA">
      <w:pPr>
        <w:spacing w:line="276" w:lineRule="auto"/>
        <w:ind w:firstLine="720"/>
        <w:jc w:val="both"/>
        <w:rPr>
          <w:iCs/>
          <w:lang w:val="sr-Cyrl-CS"/>
        </w:rPr>
      </w:pPr>
    </w:p>
    <w:p w14:paraId="10573BAB" w14:textId="1616F79F" w:rsidR="002374CA" w:rsidRDefault="002C1895" w:rsidP="002374CA">
      <w:pPr>
        <w:spacing w:line="276" w:lineRule="auto"/>
        <w:ind w:firstLine="720"/>
        <w:jc w:val="both"/>
        <w:rPr>
          <w:iCs/>
        </w:rPr>
      </w:pPr>
      <w:r>
        <w:rPr>
          <w:iCs/>
          <w:lang w:val="sr-Cyrl-CS"/>
        </w:rPr>
        <w:t xml:space="preserve">Several different families of growth factors (proangiogenic factors) are known that stimulate </w:t>
      </w:r>
      <w:r w:rsidR="007E2990">
        <w:rPr>
          <w:iCs/>
          <w:lang w:val="sr-Cyrl-CS"/>
        </w:rPr>
        <w:t xml:space="preserve">tumor </w:t>
      </w:r>
      <w:r>
        <w:rPr>
          <w:iCs/>
          <w:lang w:val="sr-Cyrl-CS"/>
        </w:rPr>
        <w:t xml:space="preserve">angiogenesis. Some factors, such as </w:t>
      </w:r>
      <w:r w:rsidR="007E2990">
        <w:rPr>
          <w:iCs/>
          <w:lang w:val="sr-Cyrl-CS"/>
        </w:rPr>
        <w:t>v</w:t>
      </w:r>
      <w:r>
        <w:rPr>
          <w:iCs/>
          <w:lang w:val="sr-Cyrl-CS"/>
        </w:rPr>
        <w:t xml:space="preserve">ascular </w:t>
      </w:r>
      <w:r w:rsidR="007E2990">
        <w:rPr>
          <w:iCs/>
          <w:lang w:val="sr-Cyrl-CS"/>
        </w:rPr>
        <w:t>e</w:t>
      </w:r>
      <w:r>
        <w:rPr>
          <w:iCs/>
          <w:lang w:val="sr-Cyrl-CS"/>
        </w:rPr>
        <w:t xml:space="preserve">ndothelial </w:t>
      </w:r>
      <w:r w:rsidR="007E2990">
        <w:rPr>
          <w:iCs/>
          <w:lang w:val="sr-Cyrl-CS"/>
        </w:rPr>
        <w:t>g</w:t>
      </w:r>
      <w:r>
        <w:rPr>
          <w:iCs/>
          <w:lang w:val="sr-Cyrl-CS"/>
        </w:rPr>
        <w:t xml:space="preserve">rowth </w:t>
      </w:r>
      <w:r w:rsidR="007E2990">
        <w:rPr>
          <w:iCs/>
          <w:lang w:val="sr-Cyrl-CS"/>
        </w:rPr>
        <w:t>f</w:t>
      </w:r>
      <w:r>
        <w:rPr>
          <w:iCs/>
          <w:lang w:val="sr-Cyrl-CS"/>
        </w:rPr>
        <w:t xml:space="preserve">actor (VEGF), exert their effect directly by binding to a receptor expressed on endothelial cells, especially on activated cells. There are other factors that act indirectly. </w:t>
      </w:r>
      <w:r w:rsidR="00BD6074">
        <w:rPr>
          <w:iCs/>
          <w:lang w:val="sr-Cyrl-CS"/>
        </w:rPr>
        <w:t>I</w:t>
      </w:r>
      <w:r w:rsidR="00BD6074" w:rsidRPr="00BD6074">
        <w:rPr>
          <w:iCs/>
          <w:lang w:val="sr-Cyrl-CS"/>
        </w:rPr>
        <w:t xml:space="preserve">n other words, these factors act either by stimulating the expression of the main factors of angiogenesis, or by activating cells at the site </w:t>
      </w:r>
      <w:r w:rsidR="00BD6074" w:rsidRPr="00BD6074">
        <w:rPr>
          <w:iCs/>
          <w:lang w:val="sr-Cyrl-CS"/>
        </w:rPr>
        <w:lastRenderedPageBreak/>
        <w:t>of angiogenesis that then enhance angiogenic processes.</w:t>
      </w:r>
      <w:r w:rsidR="00BD6074">
        <w:rPr>
          <w:iCs/>
          <w:lang w:val="sr-Cyrl-CS"/>
        </w:rPr>
        <w:t xml:space="preserve"> </w:t>
      </w:r>
      <w:r>
        <w:rPr>
          <w:iCs/>
          <w:lang w:val="sr-Cyrl-CS"/>
        </w:rPr>
        <w:t xml:space="preserve">For example, indirect proangiogenic factors are TGF-β, TNF-α, proinflammatory cytokines (IL-8 and IL-6), granulocyte lineage-stimulating factors, chemokines such as </w:t>
      </w:r>
      <w:r w:rsidR="00BD6074">
        <w:rPr>
          <w:iCs/>
          <w:lang w:val="sr-Cyrl-CS"/>
        </w:rPr>
        <w:t>s</w:t>
      </w:r>
      <w:r w:rsidR="00BD6074" w:rsidRPr="00BD6074">
        <w:rPr>
          <w:iCs/>
          <w:lang w:val="sr-Cyrl-CS"/>
        </w:rPr>
        <w:t xml:space="preserve">tromal </w:t>
      </w:r>
      <w:r w:rsidR="00BD6074">
        <w:rPr>
          <w:iCs/>
          <w:lang w:val="sr-Cyrl-CS"/>
        </w:rPr>
        <w:t>c</w:t>
      </w:r>
      <w:r w:rsidR="00BD6074" w:rsidRPr="00BD6074">
        <w:rPr>
          <w:iCs/>
          <w:lang w:val="sr-Cyrl-CS"/>
        </w:rPr>
        <w:t>ell-</w:t>
      </w:r>
      <w:r w:rsidR="00BD6074">
        <w:rPr>
          <w:iCs/>
          <w:lang w:val="sr-Cyrl-CS"/>
        </w:rPr>
        <w:t>d</w:t>
      </w:r>
      <w:r w:rsidR="00BD6074" w:rsidRPr="00BD6074">
        <w:rPr>
          <w:iCs/>
          <w:lang w:val="sr-Cyrl-CS"/>
        </w:rPr>
        <w:t xml:space="preserve">erived </w:t>
      </w:r>
      <w:r w:rsidR="00BD6074">
        <w:rPr>
          <w:iCs/>
          <w:lang w:val="sr-Cyrl-CS"/>
        </w:rPr>
        <w:t>f</w:t>
      </w:r>
      <w:r w:rsidR="00BD6074" w:rsidRPr="00BD6074">
        <w:rPr>
          <w:iCs/>
          <w:lang w:val="sr-Cyrl-CS"/>
        </w:rPr>
        <w:t xml:space="preserve">actor-1 </w:t>
      </w:r>
      <w:r>
        <w:rPr>
          <w:iCs/>
          <w:lang w:val="sr-Cyrl-CS"/>
        </w:rPr>
        <w:t>(SDF-1) as well as hormones (estrogen and testosterone). Platelet-Derived Growth Factor (PDGF) is also involved in angiogenesis, and its receptor is expressed on pericytes.</w:t>
      </w:r>
    </w:p>
    <w:p w14:paraId="7D98C30B" w14:textId="121AE12C" w:rsidR="005A705E" w:rsidRPr="000C479B" w:rsidRDefault="00142207" w:rsidP="005A705E">
      <w:pPr>
        <w:spacing w:line="276" w:lineRule="auto"/>
        <w:ind w:firstLine="720"/>
        <w:jc w:val="both"/>
        <w:rPr>
          <w:iCs/>
        </w:rPr>
      </w:pPr>
      <w:r>
        <w:rPr>
          <w:iCs/>
        </w:rPr>
        <w:t xml:space="preserve">The </w:t>
      </w:r>
      <w:proofErr w:type="spellStart"/>
      <w:r>
        <w:rPr>
          <w:iCs/>
        </w:rPr>
        <w:t>primary</w:t>
      </w:r>
      <w:proofErr w:type="spellEnd"/>
      <w:r>
        <w:rPr>
          <w:iCs/>
        </w:rPr>
        <w:t xml:space="preserve"> </w:t>
      </w:r>
      <w:proofErr w:type="spellStart"/>
      <w:r>
        <w:rPr>
          <w:iCs/>
        </w:rPr>
        <w:t>angiogenic</w:t>
      </w:r>
      <w:proofErr w:type="spellEnd"/>
      <w:r>
        <w:rPr>
          <w:iCs/>
        </w:rPr>
        <w:t xml:space="preserve"> </w:t>
      </w:r>
      <w:proofErr w:type="spellStart"/>
      <w:r>
        <w:rPr>
          <w:iCs/>
        </w:rPr>
        <w:t>factors</w:t>
      </w:r>
      <w:proofErr w:type="spellEnd"/>
      <w:r>
        <w:rPr>
          <w:iCs/>
        </w:rPr>
        <w:t xml:space="preserve"> </w:t>
      </w:r>
      <w:proofErr w:type="spellStart"/>
      <w:r>
        <w:rPr>
          <w:iCs/>
        </w:rPr>
        <w:t>that</w:t>
      </w:r>
      <w:proofErr w:type="spellEnd"/>
      <w:r>
        <w:rPr>
          <w:iCs/>
        </w:rPr>
        <w:t xml:space="preserve"> </w:t>
      </w:r>
      <w:proofErr w:type="spellStart"/>
      <w:r>
        <w:rPr>
          <w:iCs/>
        </w:rPr>
        <w:t>act</w:t>
      </w:r>
      <w:proofErr w:type="spellEnd"/>
      <w:r>
        <w:rPr>
          <w:iCs/>
        </w:rPr>
        <w:t xml:space="preserve"> </w:t>
      </w:r>
      <w:proofErr w:type="spellStart"/>
      <w:r>
        <w:rPr>
          <w:iCs/>
        </w:rPr>
        <w:t>directly</w:t>
      </w:r>
      <w:proofErr w:type="spellEnd"/>
      <w:r>
        <w:rPr>
          <w:iCs/>
        </w:rPr>
        <w:t xml:space="preserve"> are the VEGF </w:t>
      </w:r>
      <w:proofErr w:type="spellStart"/>
      <w:r>
        <w:rPr>
          <w:iCs/>
        </w:rPr>
        <w:t>family</w:t>
      </w:r>
      <w:proofErr w:type="spellEnd"/>
      <w:r>
        <w:rPr>
          <w:iCs/>
        </w:rPr>
        <w:t xml:space="preserve"> and </w:t>
      </w:r>
      <w:proofErr w:type="spellStart"/>
      <w:r>
        <w:rPr>
          <w:iCs/>
        </w:rPr>
        <w:t>their</w:t>
      </w:r>
      <w:proofErr w:type="spellEnd"/>
      <w:r>
        <w:rPr>
          <w:iCs/>
        </w:rPr>
        <w:t xml:space="preserve"> </w:t>
      </w:r>
      <w:proofErr w:type="spellStart"/>
      <w:r>
        <w:rPr>
          <w:iCs/>
        </w:rPr>
        <w:t>receptors</w:t>
      </w:r>
      <w:proofErr w:type="spellEnd"/>
      <w:r>
        <w:rPr>
          <w:iCs/>
        </w:rPr>
        <w:t xml:space="preserve"> </w:t>
      </w:r>
      <w:proofErr w:type="spellStart"/>
      <w:r>
        <w:rPr>
          <w:iCs/>
        </w:rPr>
        <w:t>with</w:t>
      </w:r>
      <w:proofErr w:type="spellEnd"/>
      <w:r>
        <w:rPr>
          <w:iCs/>
        </w:rPr>
        <w:t xml:space="preserve"> tyrosine kinase </w:t>
      </w:r>
      <w:proofErr w:type="spellStart"/>
      <w:r>
        <w:rPr>
          <w:iCs/>
        </w:rPr>
        <w:t>activity</w:t>
      </w:r>
      <w:proofErr w:type="spellEnd"/>
      <w:r>
        <w:rPr>
          <w:iCs/>
        </w:rPr>
        <w:t xml:space="preserve">, </w:t>
      </w:r>
      <w:proofErr w:type="spellStart"/>
      <w:r>
        <w:rPr>
          <w:iCs/>
        </w:rPr>
        <w:t>angiopoietins</w:t>
      </w:r>
      <w:proofErr w:type="spellEnd"/>
      <w:r>
        <w:rPr>
          <w:iCs/>
        </w:rPr>
        <w:t xml:space="preserve"> (angiopoietin-1 and -2) and </w:t>
      </w:r>
      <w:proofErr w:type="spellStart"/>
      <w:r>
        <w:rPr>
          <w:iCs/>
        </w:rPr>
        <w:t>their</w:t>
      </w:r>
      <w:proofErr w:type="spellEnd"/>
      <w:r>
        <w:rPr>
          <w:iCs/>
        </w:rPr>
        <w:t xml:space="preserve"> </w:t>
      </w:r>
      <w:proofErr w:type="spellStart"/>
      <w:r>
        <w:rPr>
          <w:iCs/>
        </w:rPr>
        <w:t>receptors</w:t>
      </w:r>
      <w:proofErr w:type="spellEnd"/>
      <w:r>
        <w:rPr>
          <w:iCs/>
        </w:rPr>
        <w:t xml:space="preserve"> (</w:t>
      </w:r>
      <w:proofErr w:type="spellStart"/>
      <w:r>
        <w:rPr>
          <w:iCs/>
        </w:rPr>
        <w:t>especially</w:t>
      </w:r>
      <w:proofErr w:type="spellEnd"/>
      <w:r>
        <w:rPr>
          <w:iCs/>
        </w:rPr>
        <w:t xml:space="preserve"> tie-2), as </w:t>
      </w:r>
      <w:proofErr w:type="spellStart"/>
      <w:r>
        <w:rPr>
          <w:iCs/>
        </w:rPr>
        <w:t>well</w:t>
      </w:r>
      <w:proofErr w:type="spellEnd"/>
      <w:r>
        <w:rPr>
          <w:iCs/>
        </w:rPr>
        <w:t xml:space="preserve"> as Notch </w:t>
      </w:r>
      <w:proofErr w:type="spellStart"/>
      <w:r>
        <w:rPr>
          <w:iCs/>
        </w:rPr>
        <w:t>signaling</w:t>
      </w:r>
      <w:proofErr w:type="spellEnd"/>
      <w:r>
        <w:rPr>
          <w:iCs/>
        </w:rPr>
        <w:t xml:space="preserve"> </w:t>
      </w:r>
      <w:proofErr w:type="spellStart"/>
      <w:r>
        <w:rPr>
          <w:iCs/>
        </w:rPr>
        <w:t>receptors</w:t>
      </w:r>
      <w:proofErr w:type="spellEnd"/>
      <w:r>
        <w:rPr>
          <w:iCs/>
        </w:rPr>
        <w:t xml:space="preserve"> (</w:t>
      </w:r>
      <w:r w:rsidR="007A2531">
        <w:rPr>
          <w:iCs/>
        </w:rPr>
        <w:t xml:space="preserve">e.g., </w:t>
      </w:r>
      <w:r>
        <w:rPr>
          <w:iCs/>
        </w:rPr>
        <w:t xml:space="preserve">Notch-4) and </w:t>
      </w:r>
      <w:proofErr w:type="spellStart"/>
      <w:r>
        <w:rPr>
          <w:iCs/>
        </w:rPr>
        <w:t>their</w:t>
      </w:r>
      <w:proofErr w:type="spellEnd"/>
      <w:r>
        <w:rPr>
          <w:iCs/>
        </w:rPr>
        <w:t xml:space="preserve"> </w:t>
      </w:r>
      <w:proofErr w:type="spellStart"/>
      <w:r>
        <w:rPr>
          <w:iCs/>
        </w:rPr>
        <w:t>family</w:t>
      </w:r>
      <w:proofErr w:type="spellEnd"/>
      <w:r>
        <w:rPr>
          <w:iCs/>
        </w:rPr>
        <w:t xml:space="preserve"> ligands (e</w:t>
      </w:r>
      <w:r w:rsidR="007A2531">
        <w:rPr>
          <w:iCs/>
        </w:rPr>
        <w:t>.</w:t>
      </w:r>
      <w:r>
        <w:rPr>
          <w:iCs/>
        </w:rPr>
        <w:t>g</w:t>
      </w:r>
      <w:r w:rsidR="007A2531">
        <w:rPr>
          <w:iCs/>
        </w:rPr>
        <w:t>.,</w:t>
      </w:r>
      <w:r>
        <w:rPr>
          <w:iCs/>
        </w:rPr>
        <w:t xml:space="preserve"> Delta</w:t>
      </w:r>
      <w:r w:rsidR="007A2531">
        <w:rPr>
          <w:iCs/>
        </w:rPr>
        <w:t xml:space="preserve"> </w:t>
      </w:r>
      <w:r>
        <w:rPr>
          <w:iCs/>
        </w:rPr>
        <w:t>like ligand-4</w:t>
      </w:r>
      <w:r w:rsidR="007A2531">
        <w:rPr>
          <w:iCs/>
        </w:rPr>
        <w:t>,</w:t>
      </w:r>
      <w:r w:rsidR="007A2531" w:rsidRPr="007A2531">
        <w:rPr>
          <w:iCs/>
        </w:rPr>
        <w:t xml:space="preserve"> </w:t>
      </w:r>
      <w:r w:rsidR="007A2531">
        <w:rPr>
          <w:iCs/>
        </w:rPr>
        <w:t>DLL4</w:t>
      </w:r>
      <w:r>
        <w:rPr>
          <w:iCs/>
        </w:rPr>
        <w:t xml:space="preserve">). All </w:t>
      </w:r>
      <w:proofErr w:type="spellStart"/>
      <w:r>
        <w:rPr>
          <w:iCs/>
        </w:rPr>
        <w:t>these</w:t>
      </w:r>
      <w:proofErr w:type="spellEnd"/>
      <w:r>
        <w:rPr>
          <w:iCs/>
        </w:rPr>
        <w:t xml:space="preserve"> </w:t>
      </w:r>
      <w:proofErr w:type="spellStart"/>
      <w:r>
        <w:rPr>
          <w:iCs/>
        </w:rPr>
        <w:t>factors</w:t>
      </w:r>
      <w:proofErr w:type="spellEnd"/>
      <w:r>
        <w:rPr>
          <w:iCs/>
        </w:rPr>
        <w:t xml:space="preserve"> show a high</w:t>
      </w:r>
      <w:r w:rsidR="007A2531">
        <w:rPr>
          <w:iCs/>
        </w:rPr>
        <w:t xml:space="preserve">, </w:t>
      </w:r>
      <w:r>
        <w:rPr>
          <w:iCs/>
        </w:rPr>
        <w:t xml:space="preserve">but not </w:t>
      </w:r>
      <w:proofErr w:type="spellStart"/>
      <w:r>
        <w:rPr>
          <w:iCs/>
        </w:rPr>
        <w:t>absolute</w:t>
      </w:r>
      <w:proofErr w:type="spellEnd"/>
      <w:r>
        <w:rPr>
          <w:iCs/>
        </w:rPr>
        <w:t xml:space="preserve"> </w:t>
      </w:r>
      <w:proofErr w:type="spellStart"/>
      <w:r>
        <w:rPr>
          <w:iCs/>
        </w:rPr>
        <w:t>degree</w:t>
      </w:r>
      <w:proofErr w:type="spellEnd"/>
      <w:r>
        <w:rPr>
          <w:iCs/>
        </w:rPr>
        <w:t xml:space="preserve"> of </w:t>
      </w:r>
      <w:proofErr w:type="spellStart"/>
      <w:r>
        <w:rPr>
          <w:iCs/>
        </w:rPr>
        <w:t>specificity</w:t>
      </w:r>
      <w:proofErr w:type="spellEnd"/>
      <w:r>
        <w:rPr>
          <w:iCs/>
        </w:rPr>
        <w:t xml:space="preserve"> for </w:t>
      </w:r>
      <w:proofErr w:type="spellStart"/>
      <w:r>
        <w:rPr>
          <w:iCs/>
        </w:rPr>
        <w:t>endothelial</w:t>
      </w:r>
      <w:proofErr w:type="spellEnd"/>
      <w:r>
        <w:rPr>
          <w:iCs/>
        </w:rPr>
        <w:t xml:space="preserve"> </w:t>
      </w:r>
      <w:proofErr w:type="spellStart"/>
      <w:r>
        <w:rPr>
          <w:iCs/>
        </w:rPr>
        <w:t>cells</w:t>
      </w:r>
      <w:proofErr w:type="spellEnd"/>
      <w:r>
        <w:rPr>
          <w:iCs/>
        </w:rPr>
        <w:t xml:space="preserve">, </w:t>
      </w:r>
      <w:proofErr w:type="spellStart"/>
      <w:r w:rsidR="007A2531" w:rsidRPr="007A2531">
        <w:rPr>
          <w:iCs/>
        </w:rPr>
        <w:t>particularly</w:t>
      </w:r>
      <w:proofErr w:type="spellEnd"/>
      <w:r>
        <w:rPr>
          <w:iCs/>
        </w:rPr>
        <w:t xml:space="preserve"> for </w:t>
      </w:r>
      <w:proofErr w:type="spellStart"/>
      <w:r>
        <w:rPr>
          <w:iCs/>
        </w:rPr>
        <w:t>activated</w:t>
      </w:r>
      <w:proofErr w:type="spellEnd"/>
      <w:r>
        <w:rPr>
          <w:iCs/>
        </w:rPr>
        <w:t xml:space="preserve"> </w:t>
      </w:r>
      <w:proofErr w:type="spellStart"/>
      <w:r>
        <w:rPr>
          <w:iCs/>
        </w:rPr>
        <w:t>endothelial</w:t>
      </w:r>
      <w:proofErr w:type="spellEnd"/>
      <w:r>
        <w:rPr>
          <w:iCs/>
        </w:rPr>
        <w:t xml:space="preserve"> </w:t>
      </w:r>
      <w:proofErr w:type="spellStart"/>
      <w:r>
        <w:rPr>
          <w:iCs/>
        </w:rPr>
        <w:t>cells</w:t>
      </w:r>
      <w:proofErr w:type="spellEnd"/>
      <w:r>
        <w:rPr>
          <w:iCs/>
        </w:rPr>
        <w:t xml:space="preserve">. </w:t>
      </w:r>
      <w:proofErr w:type="spellStart"/>
      <w:r w:rsidR="00B1509A">
        <w:rPr>
          <w:iCs/>
        </w:rPr>
        <w:t>Eph</w:t>
      </w:r>
      <w:proofErr w:type="spellEnd"/>
      <w:r w:rsidR="00B1509A">
        <w:rPr>
          <w:iCs/>
        </w:rPr>
        <w:t xml:space="preserve"> </w:t>
      </w:r>
      <w:proofErr w:type="spellStart"/>
      <w:r w:rsidR="00B1509A">
        <w:rPr>
          <w:iCs/>
        </w:rPr>
        <w:t>receptor</w:t>
      </w:r>
      <w:proofErr w:type="spellEnd"/>
      <w:r w:rsidR="00B1509A">
        <w:rPr>
          <w:iCs/>
        </w:rPr>
        <w:t xml:space="preserve"> for ephrin-B2 </w:t>
      </w:r>
      <w:proofErr w:type="spellStart"/>
      <w:r w:rsidR="00B1509A">
        <w:rPr>
          <w:iCs/>
        </w:rPr>
        <w:t>is</w:t>
      </w:r>
      <w:proofErr w:type="spellEnd"/>
      <w:r w:rsidR="00B1509A">
        <w:rPr>
          <w:iCs/>
        </w:rPr>
        <w:t xml:space="preserve"> </w:t>
      </w:r>
      <w:proofErr w:type="spellStart"/>
      <w:r w:rsidR="00B1509A">
        <w:rPr>
          <w:iCs/>
        </w:rPr>
        <w:t>a</w:t>
      </w:r>
      <w:r>
        <w:rPr>
          <w:iCs/>
        </w:rPr>
        <w:t>nother</w:t>
      </w:r>
      <w:proofErr w:type="spellEnd"/>
      <w:r>
        <w:rPr>
          <w:iCs/>
        </w:rPr>
        <w:t xml:space="preserve"> type of </w:t>
      </w:r>
      <w:proofErr w:type="spellStart"/>
      <w:r>
        <w:rPr>
          <w:iCs/>
        </w:rPr>
        <w:t>receptor</w:t>
      </w:r>
      <w:proofErr w:type="spellEnd"/>
      <w:r>
        <w:rPr>
          <w:iCs/>
        </w:rPr>
        <w:t xml:space="preserve"> </w:t>
      </w:r>
      <w:proofErr w:type="spellStart"/>
      <w:r>
        <w:rPr>
          <w:iCs/>
        </w:rPr>
        <w:t>with</w:t>
      </w:r>
      <w:proofErr w:type="spellEnd"/>
      <w:r>
        <w:rPr>
          <w:iCs/>
        </w:rPr>
        <w:t xml:space="preserve"> tyrosine kinase </w:t>
      </w:r>
      <w:proofErr w:type="spellStart"/>
      <w:r>
        <w:rPr>
          <w:iCs/>
        </w:rPr>
        <w:t>activity</w:t>
      </w:r>
      <w:proofErr w:type="spellEnd"/>
      <w:r>
        <w:rPr>
          <w:iCs/>
        </w:rPr>
        <w:t xml:space="preserve"> </w:t>
      </w:r>
      <w:proofErr w:type="spellStart"/>
      <w:r>
        <w:rPr>
          <w:iCs/>
        </w:rPr>
        <w:t>that</w:t>
      </w:r>
      <w:proofErr w:type="spellEnd"/>
      <w:r>
        <w:rPr>
          <w:iCs/>
        </w:rPr>
        <w:t xml:space="preserve"> </w:t>
      </w:r>
      <w:proofErr w:type="spellStart"/>
      <w:r>
        <w:rPr>
          <w:iCs/>
        </w:rPr>
        <w:t>is</w:t>
      </w:r>
      <w:proofErr w:type="spellEnd"/>
      <w:r>
        <w:rPr>
          <w:iCs/>
        </w:rPr>
        <w:t xml:space="preserve"> </w:t>
      </w:r>
      <w:proofErr w:type="spellStart"/>
      <w:r>
        <w:rPr>
          <w:iCs/>
        </w:rPr>
        <w:t>involved</w:t>
      </w:r>
      <w:proofErr w:type="spellEnd"/>
      <w:r>
        <w:rPr>
          <w:iCs/>
        </w:rPr>
        <w:t xml:space="preserve"> in </w:t>
      </w:r>
      <w:proofErr w:type="spellStart"/>
      <w:r>
        <w:rPr>
          <w:iCs/>
        </w:rPr>
        <w:t>angiogenesis</w:t>
      </w:r>
      <w:proofErr w:type="spellEnd"/>
      <w:r>
        <w:rPr>
          <w:iCs/>
        </w:rPr>
        <w:t xml:space="preserve">. Ephrin-B2 </w:t>
      </w:r>
      <w:proofErr w:type="spellStart"/>
      <w:r>
        <w:rPr>
          <w:iCs/>
        </w:rPr>
        <w:t>is</w:t>
      </w:r>
      <w:proofErr w:type="spellEnd"/>
      <w:r>
        <w:rPr>
          <w:iCs/>
        </w:rPr>
        <w:t xml:space="preserve"> a </w:t>
      </w:r>
      <w:proofErr w:type="spellStart"/>
      <w:r>
        <w:rPr>
          <w:iCs/>
        </w:rPr>
        <w:t>transmembrane</w:t>
      </w:r>
      <w:proofErr w:type="spellEnd"/>
      <w:r w:rsidR="00B908F9">
        <w:rPr>
          <w:iCs/>
        </w:rPr>
        <w:t xml:space="preserve"> ligand</w:t>
      </w:r>
      <w:r>
        <w:rPr>
          <w:iCs/>
        </w:rPr>
        <w:t xml:space="preserve"> </w:t>
      </w:r>
      <w:proofErr w:type="spellStart"/>
      <w:r>
        <w:rPr>
          <w:iCs/>
        </w:rPr>
        <w:t>that</w:t>
      </w:r>
      <w:proofErr w:type="spellEnd"/>
      <w:r>
        <w:rPr>
          <w:iCs/>
        </w:rPr>
        <w:t xml:space="preserve"> </w:t>
      </w:r>
      <w:proofErr w:type="spellStart"/>
      <w:r>
        <w:rPr>
          <w:iCs/>
        </w:rPr>
        <w:t>regulates</w:t>
      </w:r>
      <w:proofErr w:type="spellEnd"/>
      <w:r>
        <w:rPr>
          <w:iCs/>
        </w:rPr>
        <w:t xml:space="preserve"> the </w:t>
      </w:r>
      <w:proofErr w:type="spellStart"/>
      <w:r>
        <w:rPr>
          <w:iCs/>
        </w:rPr>
        <w:t>function</w:t>
      </w:r>
      <w:proofErr w:type="spellEnd"/>
      <w:r>
        <w:rPr>
          <w:iCs/>
        </w:rPr>
        <w:t xml:space="preserve"> of </w:t>
      </w:r>
      <w:proofErr w:type="spellStart"/>
      <w:r w:rsidR="00B908F9">
        <w:rPr>
          <w:iCs/>
        </w:rPr>
        <w:t>e</w:t>
      </w:r>
      <w:r w:rsidR="00B908F9" w:rsidRPr="00B908F9">
        <w:rPr>
          <w:iCs/>
        </w:rPr>
        <w:t>ndothelial</w:t>
      </w:r>
      <w:proofErr w:type="spellEnd"/>
      <w:r w:rsidR="00B908F9" w:rsidRPr="00B908F9">
        <w:rPr>
          <w:iCs/>
        </w:rPr>
        <w:t xml:space="preserve"> </w:t>
      </w:r>
      <w:proofErr w:type="spellStart"/>
      <w:r w:rsidR="00B908F9" w:rsidRPr="00B908F9">
        <w:rPr>
          <w:iCs/>
        </w:rPr>
        <w:t>tip</w:t>
      </w:r>
      <w:proofErr w:type="spellEnd"/>
      <w:r w:rsidR="00B908F9" w:rsidRPr="00B908F9">
        <w:rPr>
          <w:iCs/>
        </w:rPr>
        <w:t xml:space="preserve"> </w:t>
      </w:r>
      <w:proofErr w:type="spellStart"/>
      <w:r w:rsidR="00B908F9" w:rsidRPr="00B908F9">
        <w:rPr>
          <w:iCs/>
        </w:rPr>
        <w:t>cells</w:t>
      </w:r>
      <w:proofErr w:type="spellEnd"/>
      <w:r w:rsidR="00B908F9" w:rsidRPr="00B908F9">
        <w:rPr>
          <w:iCs/>
        </w:rPr>
        <w:t xml:space="preserve"> </w:t>
      </w:r>
      <w:proofErr w:type="spellStart"/>
      <w:r>
        <w:rPr>
          <w:iCs/>
        </w:rPr>
        <w:t>involved</w:t>
      </w:r>
      <w:proofErr w:type="spellEnd"/>
      <w:r>
        <w:rPr>
          <w:iCs/>
        </w:rPr>
        <w:t xml:space="preserve"> in </w:t>
      </w:r>
      <w:proofErr w:type="spellStart"/>
      <w:r>
        <w:rPr>
          <w:iCs/>
        </w:rPr>
        <w:t>budding</w:t>
      </w:r>
      <w:proofErr w:type="spellEnd"/>
      <w:r>
        <w:rPr>
          <w:iCs/>
        </w:rPr>
        <w:t xml:space="preserve"> and </w:t>
      </w:r>
      <w:proofErr w:type="spellStart"/>
      <w:r>
        <w:rPr>
          <w:iCs/>
        </w:rPr>
        <w:t>branching</w:t>
      </w:r>
      <w:proofErr w:type="spellEnd"/>
      <w:r>
        <w:rPr>
          <w:iCs/>
        </w:rPr>
        <w:t xml:space="preserve"> of new </w:t>
      </w:r>
      <w:proofErr w:type="spellStart"/>
      <w:r>
        <w:rPr>
          <w:iCs/>
        </w:rPr>
        <w:t>capillaries</w:t>
      </w:r>
      <w:proofErr w:type="spellEnd"/>
      <w:r>
        <w:rPr>
          <w:iCs/>
        </w:rPr>
        <w:t xml:space="preserve">. This </w:t>
      </w:r>
      <w:proofErr w:type="spellStart"/>
      <w:r>
        <w:rPr>
          <w:iCs/>
        </w:rPr>
        <w:t>transmembrane</w:t>
      </w:r>
      <w:proofErr w:type="spellEnd"/>
      <w:r>
        <w:rPr>
          <w:iCs/>
        </w:rPr>
        <w:t xml:space="preserve"> ligand </w:t>
      </w:r>
      <w:proofErr w:type="spellStart"/>
      <w:r>
        <w:rPr>
          <w:iCs/>
        </w:rPr>
        <w:t>also</w:t>
      </w:r>
      <w:proofErr w:type="spellEnd"/>
      <w:r>
        <w:rPr>
          <w:iCs/>
        </w:rPr>
        <w:t xml:space="preserve"> </w:t>
      </w:r>
      <w:proofErr w:type="spellStart"/>
      <w:r>
        <w:rPr>
          <w:iCs/>
        </w:rPr>
        <w:t>participates</w:t>
      </w:r>
      <w:proofErr w:type="spellEnd"/>
      <w:r>
        <w:rPr>
          <w:iCs/>
        </w:rPr>
        <w:t xml:space="preserve"> in the </w:t>
      </w:r>
      <w:proofErr w:type="spellStart"/>
      <w:r>
        <w:rPr>
          <w:iCs/>
        </w:rPr>
        <w:t>regulation</w:t>
      </w:r>
      <w:proofErr w:type="spellEnd"/>
      <w:r>
        <w:rPr>
          <w:iCs/>
        </w:rPr>
        <w:t xml:space="preserve"> of VEGF-R2 </w:t>
      </w:r>
      <w:proofErr w:type="spellStart"/>
      <w:r>
        <w:rPr>
          <w:iCs/>
        </w:rPr>
        <w:t>function</w:t>
      </w:r>
      <w:proofErr w:type="spellEnd"/>
      <w:r>
        <w:rPr>
          <w:iCs/>
        </w:rPr>
        <w:t>.</w:t>
      </w:r>
    </w:p>
    <w:p w14:paraId="687F787A" w14:textId="47393972" w:rsidR="006349A4" w:rsidRPr="006349A4" w:rsidRDefault="002374CA" w:rsidP="006349A4">
      <w:pPr>
        <w:spacing w:line="276" w:lineRule="auto"/>
        <w:ind w:firstLine="720"/>
        <w:jc w:val="both"/>
        <w:rPr>
          <w:iCs/>
        </w:rPr>
      </w:pPr>
      <w:r w:rsidRPr="002374CA">
        <w:rPr>
          <w:iCs/>
          <w:lang w:val="sr-Cyrl-CS"/>
        </w:rPr>
        <w:t xml:space="preserve">The </w:t>
      </w:r>
      <w:proofErr w:type="spellStart"/>
      <w:r w:rsidR="00A949DB" w:rsidRPr="00A949DB">
        <w:rPr>
          <w:iCs/>
        </w:rPr>
        <w:t>diff</w:t>
      </w:r>
      <w:r w:rsidR="00A949DB">
        <w:rPr>
          <w:iCs/>
        </w:rPr>
        <w:t>e</w:t>
      </w:r>
      <w:r w:rsidR="00A949DB" w:rsidRPr="00A949DB">
        <w:rPr>
          <w:iCs/>
        </w:rPr>
        <w:t>rent</w:t>
      </w:r>
      <w:proofErr w:type="spellEnd"/>
      <w:r w:rsidR="00A949DB" w:rsidRPr="00A949DB">
        <w:rPr>
          <w:iCs/>
          <w:lang w:val="sr-Cyrl-CS"/>
        </w:rPr>
        <w:t xml:space="preserve"> </w:t>
      </w:r>
      <w:r w:rsidRPr="002374CA">
        <w:rPr>
          <w:iCs/>
          <w:lang w:val="sr-Cyrl-CS"/>
        </w:rPr>
        <w:t xml:space="preserve">stages of angiogenesis are </w:t>
      </w:r>
      <w:r w:rsidR="00A949DB" w:rsidRPr="002374CA">
        <w:rPr>
          <w:iCs/>
          <w:lang w:val="sr-Cyrl-CS"/>
        </w:rPr>
        <w:t>specific</w:t>
      </w:r>
      <w:r w:rsidR="00A949DB" w:rsidRPr="002374CA">
        <w:rPr>
          <w:iCs/>
          <w:lang w:val="sr-Cyrl-CS"/>
        </w:rPr>
        <w:t xml:space="preserve"> </w:t>
      </w:r>
      <w:r w:rsidRPr="002374CA">
        <w:rPr>
          <w:iCs/>
          <w:lang w:val="sr-Cyrl-CS"/>
        </w:rPr>
        <w:t xml:space="preserve">regulated by </w:t>
      </w:r>
      <w:r w:rsidR="00A949DB">
        <w:rPr>
          <w:iCs/>
          <w:lang w:val="sr-Cyrl-CS"/>
        </w:rPr>
        <w:t>many</w:t>
      </w:r>
      <w:r w:rsidRPr="002374CA">
        <w:rPr>
          <w:iCs/>
          <w:lang w:val="sr-Cyrl-CS"/>
        </w:rPr>
        <w:t xml:space="preserve"> molecules</w:t>
      </w:r>
      <w:r w:rsidR="00D45BCE">
        <w:rPr>
          <w:iCs/>
          <w:lang w:val="sr-Cyrl-CS"/>
        </w:rPr>
        <w:t xml:space="preserve"> including</w:t>
      </w:r>
      <w:r w:rsidRPr="002374CA">
        <w:rPr>
          <w:iCs/>
          <w:lang w:val="sr-Cyrl-CS"/>
        </w:rPr>
        <w:t>: adhesive molecules (</w:t>
      </w:r>
      <w:r w:rsidR="00D45BCE">
        <w:rPr>
          <w:iCs/>
          <w:lang w:val="sr-Cyrl-CS"/>
        </w:rPr>
        <w:t xml:space="preserve">e.g., </w:t>
      </w:r>
      <w:r w:rsidRPr="002374CA">
        <w:rPr>
          <w:iCs/>
          <w:lang w:val="sr-Cyrl-CS"/>
        </w:rPr>
        <w:t>integrins, selectins and cadherins) that enable cell adhesion to components of the extracellular matrix</w:t>
      </w:r>
      <w:r w:rsidR="00C4240D">
        <w:rPr>
          <w:iCs/>
          <w:lang w:val="sr-Cyrl-CS"/>
        </w:rPr>
        <w:t xml:space="preserve"> (ECM)</w:t>
      </w:r>
      <w:r w:rsidRPr="002374CA">
        <w:rPr>
          <w:iCs/>
          <w:lang w:val="sr-Cyrl-CS"/>
        </w:rPr>
        <w:t xml:space="preserve">, </w:t>
      </w:r>
      <w:r w:rsidR="00C4240D">
        <w:rPr>
          <w:iCs/>
          <w:lang w:val="sr-Cyrl-CS"/>
        </w:rPr>
        <w:t xml:space="preserve">ECM </w:t>
      </w:r>
      <w:r w:rsidR="00A949DB">
        <w:rPr>
          <w:iCs/>
          <w:lang w:val="sr-Cyrl-CS"/>
        </w:rPr>
        <w:t>components</w:t>
      </w:r>
      <w:r w:rsidR="00D11234">
        <w:rPr>
          <w:iCs/>
          <w:lang w:val="sr-Cyrl-CS"/>
        </w:rPr>
        <w:t xml:space="preserve"> </w:t>
      </w:r>
      <w:r w:rsidRPr="002374CA">
        <w:rPr>
          <w:iCs/>
          <w:lang w:val="sr-Cyrl-CS"/>
        </w:rPr>
        <w:t>(</w:t>
      </w:r>
      <w:r w:rsidR="00D11234">
        <w:rPr>
          <w:iCs/>
          <w:lang w:val="sr-Cyrl-CS"/>
        </w:rPr>
        <w:t xml:space="preserve">such as </w:t>
      </w:r>
      <w:r w:rsidRPr="002374CA">
        <w:rPr>
          <w:iCs/>
          <w:lang w:val="sr-Cyrl-CS"/>
        </w:rPr>
        <w:t>collagen, fibronectin, laminin and proteoglycans) that are responsible for cell-</w:t>
      </w:r>
      <w:r w:rsidR="00C4240D" w:rsidRPr="00C4240D">
        <w:rPr>
          <w:iCs/>
          <w:lang w:val="sr-Cyrl-CS"/>
        </w:rPr>
        <w:t xml:space="preserve"> </w:t>
      </w:r>
      <w:r w:rsidR="00C4240D">
        <w:rPr>
          <w:iCs/>
          <w:lang w:val="sr-Cyrl-CS"/>
        </w:rPr>
        <w:t>ECM</w:t>
      </w:r>
      <w:r w:rsidRPr="002374CA">
        <w:rPr>
          <w:iCs/>
          <w:lang w:val="sr-Cyrl-CS"/>
        </w:rPr>
        <w:t xml:space="preserve"> interactions, enzymes of the </w:t>
      </w:r>
      <w:r w:rsidR="00C4240D">
        <w:rPr>
          <w:iCs/>
          <w:lang w:val="sr-Cyrl-CS"/>
        </w:rPr>
        <w:t>ECM</w:t>
      </w:r>
      <w:r w:rsidR="00C4240D" w:rsidRPr="002374CA">
        <w:rPr>
          <w:iCs/>
          <w:lang w:val="sr-Cyrl-CS"/>
        </w:rPr>
        <w:t xml:space="preserve"> </w:t>
      </w:r>
      <w:r w:rsidRPr="002374CA">
        <w:rPr>
          <w:iCs/>
          <w:lang w:val="sr-Cyrl-CS"/>
        </w:rPr>
        <w:t>(</w:t>
      </w:r>
      <w:r w:rsidR="00C4240D">
        <w:rPr>
          <w:iCs/>
          <w:lang w:val="sr-Cyrl-CS"/>
        </w:rPr>
        <w:t>e.g.,</w:t>
      </w:r>
      <w:r w:rsidRPr="002374CA">
        <w:rPr>
          <w:iCs/>
          <w:lang w:val="sr-Cyrl-CS"/>
        </w:rPr>
        <w:t xml:space="preserve"> matrix metalloproteinases) which cause proteolysis of </w:t>
      </w:r>
      <w:r w:rsidR="00C4240D">
        <w:rPr>
          <w:iCs/>
          <w:lang w:val="sr-Cyrl-CS"/>
        </w:rPr>
        <w:t>ECM</w:t>
      </w:r>
      <w:r w:rsidRPr="002374CA">
        <w:rPr>
          <w:iCs/>
          <w:lang w:val="sr-Cyrl-CS"/>
        </w:rPr>
        <w:t xml:space="preserve"> components, cytokines (</w:t>
      </w:r>
      <w:r w:rsidR="00C4240D">
        <w:rPr>
          <w:iCs/>
          <w:lang w:val="sr-Cyrl-CS"/>
        </w:rPr>
        <w:t xml:space="preserve">such as </w:t>
      </w:r>
      <w:r w:rsidRPr="002374CA">
        <w:rPr>
          <w:iCs/>
          <w:lang w:val="sr-Cyrl-CS"/>
        </w:rPr>
        <w:t xml:space="preserve">IL-1β, IL-8 and TNF) and </w:t>
      </w:r>
      <w:r w:rsidR="000D1063" w:rsidRPr="002374CA">
        <w:rPr>
          <w:iCs/>
          <w:lang w:val="sr-Cyrl-CS"/>
        </w:rPr>
        <w:t xml:space="preserve">proangiogenic </w:t>
      </w:r>
      <w:r w:rsidRPr="002374CA">
        <w:rPr>
          <w:iCs/>
          <w:lang w:val="sr-Cyrl-CS"/>
        </w:rPr>
        <w:t>growth factors (</w:t>
      </w:r>
      <w:r w:rsidR="00C4240D">
        <w:rPr>
          <w:iCs/>
          <w:lang w:val="sr-Cyrl-CS"/>
        </w:rPr>
        <w:t xml:space="preserve">e.g., </w:t>
      </w:r>
      <w:r w:rsidRPr="002374CA">
        <w:rPr>
          <w:iCs/>
          <w:lang w:val="sr-Cyrl-CS"/>
        </w:rPr>
        <w:t>VEGF, bFGF, TGF-β, EGF and angiopoietin-1).</w:t>
      </w:r>
    </w:p>
    <w:p w14:paraId="7D3DC758" w14:textId="6F02613B" w:rsidR="00563596" w:rsidRDefault="005A705E" w:rsidP="005C3EF3">
      <w:pPr>
        <w:spacing w:line="276" w:lineRule="auto"/>
        <w:ind w:firstLine="720"/>
        <w:jc w:val="both"/>
        <w:rPr>
          <w:lang w:val="sr-Cyrl-CS"/>
        </w:rPr>
      </w:pPr>
      <w:r w:rsidRPr="006349A4">
        <w:rPr>
          <w:iCs/>
          <w:lang w:val="en-US"/>
        </w:rPr>
        <w:t xml:space="preserve">One of the most important and strongest stimulators of tumor angiogenesis are VEGF and </w:t>
      </w:r>
      <w:proofErr w:type="spellStart"/>
      <w:r w:rsidRPr="006349A4">
        <w:rPr>
          <w:iCs/>
          <w:lang w:val="en-US"/>
        </w:rPr>
        <w:t>bFGF</w:t>
      </w:r>
      <w:proofErr w:type="spellEnd"/>
      <w:r w:rsidRPr="006349A4">
        <w:rPr>
          <w:iCs/>
          <w:lang w:val="en-US"/>
        </w:rPr>
        <w:t>.</w:t>
      </w:r>
      <w:r w:rsidR="00D13116">
        <w:rPr>
          <w:iCs/>
          <w:lang w:val="en-US"/>
        </w:rPr>
        <w:t xml:space="preserve"> </w:t>
      </w:r>
      <w:r w:rsidR="000C479B" w:rsidRPr="00B16027">
        <w:rPr>
          <w:b/>
          <w:lang w:val="sr-Cyrl-CS"/>
        </w:rPr>
        <w:t>VEGF</w:t>
      </w:r>
      <w:r w:rsidR="000A4F10">
        <w:rPr>
          <w:b/>
          <w:lang w:val="sr-Cyrl-CS"/>
        </w:rPr>
        <w:t xml:space="preserve"> </w:t>
      </w:r>
      <w:r w:rsidR="000C479B" w:rsidRPr="000C479B">
        <w:rPr>
          <w:lang w:val="sr-Cyrl-CS"/>
        </w:rPr>
        <w:t xml:space="preserve">was first discovered as a vascular permeability factor because it increases microvascular permeability and endothelial fenestration. The effect of VEGF on vascular permeability is extremely strong (50,000 times stronger than histamine), which suggests that this factor plays a significant role in the </w:t>
      </w:r>
      <w:r w:rsidR="00D13116" w:rsidRPr="000C479B">
        <w:rPr>
          <w:lang w:val="sr-Cyrl-CS"/>
        </w:rPr>
        <w:t xml:space="preserve">tumor blood vessel </w:t>
      </w:r>
      <w:r w:rsidR="000C479B" w:rsidRPr="000C479B">
        <w:rPr>
          <w:lang w:val="sr-Cyrl-CS"/>
        </w:rPr>
        <w:t>permeability. Increased vascular permeability is thought to be due to the presence of intracellular fenestrae, reduced pericyte support (which represent another barrier to vascular permeability), and/or the presence of specialized endothelial organelles called vesiculovacuolar organelles. These transmembrane vacuoles form channels that allow the extravasation of fluids and proteins from blood vessels. VEGF is highly specific and is a potent mitogen for endothelial cells.</w:t>
      </w:r>
    </w:p>
    <w:p w14:paraId="461571CE" w14:textId="518BCE70" w:rsidR="00D61BA2" w:rsidRDefault="005C3EF3" w:rsidP="005C3EF3">
      <w:pPr>
        <w:spacing w:line="276" w:lineRule="auto"/>
        <w:ind w:firstLine="720"/>
        <w:jc w:val="both"/>
        <w:rPr>
          <w:lang w:val="sr-Cyrl-CS"/>
        </w:rPr>
      </w:pPr>
      <w:r w:rsidRPr="005C3EF3">
        <w:rPr>
          <w:lang w:val="sr-Cyrl-CS"/>
        </w:rPr>
        <w:t xml:space="preserve">VEGF (also called VEGF-A) is a member of the VEGF family with approximately 40-80% homology. The VEGF family includes: VEGF-A, VEGF-B, VEGF-C, VEGF-D and </w:t>
      </w:r>
      <w:r w:rsidR="00E44C34">
        <w:rPr>
          <w:lang w:val="sr-Cyrl-CS"/>
        </w:rPr>
        <w:t>p</w:t>
      </w:r>
      <w:r w:rsidRPr="005C3EF3">
        <w:rPr>
          <w:lang w:val="sr-Cyrl-CS"/>
        </w:rPr>
        <w:t xml:space="preserve">lacental </w:t>
      </w:r>
      <w:r w:rsidR="00E44C34">
        <w:rPr>
          <w:lang w:val="sr-Cyrl-CS"/>
        </w:rPr>
        <w:t>g</w:t>
      </w:r>
      <w:r w:rsidRPr="005C3EF3">
        <w:rPr>
          <w:lang w:val="sr-Cyrl-CS"/>
        </w:rPr>
        <w:t xml:space="preserve">rowth </w:t>
      </w:r>
      <w:r w:rsidR="00E44C34">
        <w:rPr>
          <w:lang w:val="sr-Cyrl-CS"/>
        </w:rPr>
        <w:t>f</w:t>
      </w:r>
      <w:r w:rsidRPr="005C3EF3">
        <w:rPr>
          <w:lang w:val="sr-Cyrl-CS"/>
        </w:rPr>
        <w:t>actor (PlGF). VEGF is present in several isoforms, which are created by alternative splicing of VEGF</w:t>
      </w:r>
      <w:r w:rsidR="00E44C34" w:rsidRPr="00E44C34">
        <w:rPr>
          <w:lang w:val="sr-Cyrl-CS"/>
        </w:rPr>
        <w:t xml:space="preserve"> </w:t>
      </w:r>
      <w:r w:rsidR="00E44C34" w:rsidRPr="005C3EF3">
        <w:rPr>
          <w:lang w:val="sr-Cyrl-CS"/>
        </w:rPr>
        <w:t>gene</w:t>
      </w:r>
      <w:r w:rsidRPr="005C3EF3">
        <w:rPr>
          <w:lang w:val="sr-Cyrl-CS"/>
        </w:rPr>
        <w:t xml:space="preserve">. In humans, the most common </w:t>
      </w:r>
      <w:r w:rsidR="00E44C34" w:rsidRPr="005C3EF3">
        <w:rPr>
          <w:lang w:val="sr-Cyrl-CS"/>
        </w:rPr>
        <w:t xml:space="preserve">VEGF </w:t>
      </w:r>
      <w:r w:rsidRPr="005C3EF3">
        <w:rPr>
          <w:lang w:val="sr-Cyrl-CS"/>
        </w:rPr>
        <w:t>isoforms are VEGF</w:t>
      </w:r>
      <w:r w:rsidRPr="00E44C34">
        <w:rPr>
          <w:vertAlign w:val="subscript"/>
          <w:lang w:val="sr-Cyrl-CS"/>
        </w:rPr>
        <w:t>121</w:t>
      </w:r>
      <w:r w:rsidRPr="005C3EF3">
        <w:rPr>
          <w:lang w:val="sr-Cyrl-CS"/>
        </w:rPr>
        <w:t>, VEGF</w:t>
      </w:r>
      <w:r w:rsidRPr="00E44C34">
        <w:rPr>
          <w:vertAlign w:val="subscript"/>
          <w:lang w:val="sr-Cyrl-CS"/>
        </w:rPr>
        <w:t>165</w:t>
      </w:r>
      <w:r w:rsidRPr="005C3EF3">
        <w:rPr>
          <w:lang w:val="sr-Cyrl-CS"/>
        </w:rPr>
        <w:t>, VEGF</w:t>
      </w:r>
      <w:r w:rsidRPr="00E44C34">
        <w:rPr>
          <w:vertAlign w:val="subscript"/>
          <w:lang w:val="sr-Cyrl-CS"/>
        </w:rPr>
        <w:t>189</w:t>
      </w:r>
      <w:r w:rsidRPr="005C3EF3">
        <w:rPr>
          <w:lang w:val="sr-Cyrl-CS"/>
        </w:rPr>
        <w:t xml:space="preserve"> and VEGF</w:t>
      </w:r>
      <w:r w:rsidRPr="00E44C34">
        <w:rPr>
          <w:vertAlign w:val="subscript"/>
          <w:lang w:val="sr-Cyrl-CS"/>
        </w:rPr>
        <w:t>206</w:t>
      </w:r>
      <w:r w:rsidRPr="005C3EF3">
        <w:rPr>
          <w:lang w:val="sr-Cyrl-CS"/>
        </w:rPr>
        <w:t>.</w:t>
      </w:r>
      <w:r w:rsidR="002E6D08" w:rsidRPr="002E6D08">
        <w:rPr>
          <w:rFonts w:ascii="Palatino Linotype" w:eastAsia="+mn-ea" w:hAnsi="Palatino Linotype" w:cs="+mn-cs"/>
          <w:color w:val="000000"/>
          <w:kern w:val="24"/>
          <w:sz w:val="34"/>
          <w:szCs w:val="34"/>
          <w:lang w:val="sr-Cyrl-CS"/>
        </w:rPr>
        <w:t xml:space="preserve"> </w:t>
      </w:r>
      <w:r w:rsidR="002E6D08" w:rsidRPr="002E6D08">
        <w:rPr>
          <w:lang w:val="sr-Cyrl-CS"/>
        </w:rPr>
        <w:t>VEGF</w:t>
      </w:r>
      <w:r w:rsidR="002E6D08" w:rsidRPr="00E44C34">
        <w:rPr>
          <w:vertAlign w:val="subscript"/>
          <w:lang w:val="sr-Cyrl-CS"/>
        </w:rPr>
        <w:t>121</w:t>
      </w:r>
      <w:r w:rsidR="002E6D08" w:rsidRPr="002E6D08">
        <w:rPr>
          <w:lang w:val="sr-Cyrl-CS"/>
        </w:rPr>
        <w:t xml:space="preserve"> is the shortest isoform that is present in the circulating form, while VEGF</w:t>
      </w:r>
      <w:r w:rsidR="002E6D08" w:rsidRPr="00E44C34">
        <w:rPr>
          <w:vertAlign w:val="subscript"/>
          <w:lang w:val="sr-Cyrl-CS"/>
        </w:rPr>
        <w:t xml:space="preserve">189 </w:t>
      </w:r>
      <w:r w:rsidR="002E6D08" w:rsidRPr="002E6D08">
        <w:rPr>
          <w:lang w:val="sr-Cyrl-CS"/>
        </w:rPr>
        <w:t>and VEGF</w:t>
      </w:r>
      <w:r w:rsidR="002E6D08" w:rsidRPr="00E44C34">
        <w:rPr>
          <w:vertAlign w:val="subscript"/>
          <w:lang w:val="sr-Cyrl-CS"/>
        </w:rPr>
        <w:t>206</w:t>
      </w:r>
      <w:r w:rsidR="002E6D08" w:rsidRPr="002E6D08">
        <w:rPr>
          <w:lang w:val="sr-Cyrl-CS"/>
        </w:rPr>
        <w:t xml:space="preserve"> are bound to the cell surface or are sequestered in the </w:t>
      </w:r>
      <w:r w:rsidR="00E44C34">
        <w:rPr>
          <w:lang w:val="sr-Cyrl-CS"/>
        </w:rPr>
        <w:t>ECM</w:t>
      </w:r>
      <w:r w:rsidR="002E6D08" w:rsidRPr="002E6D08">
        <w:rPr>
          <w:lang w:val="sr-Cyrl-CS"/>
        </w:rPr>
        <w:t xml:space="preserve"> in an inactive form and are activated </w:t>
      </w:r>
      <w:r w:rsidR="00E44C34">
        <w:rPr>
          <w:lang w:val="sr-Cyrl-CS"/>
        </w:rPr>
        <w:t>by</w:t>
      </w:r>
      <w:r w:rsidR="002E6D08" w:rsidRPr="002E6D08">
        <w:rPr>
          <w:lang w:val="sr-Cyrl-CS"/>
        </w:rPr>
        <w:t xml:space="preserve"> proteases. VEGF</w:t>
      </w:r>
      <w:r w:rsidR="002E6D08" w:rsidRPr="00E44C34">
        <w:rPr>
          <w:vertAlign w:val="subscript"/>
          <w:lang w:val="sr-Cyrl-CS"/>
        </w:rPr>
        <w:t>165</w:t>
      </w:r>
      <w:r w:rsidR="002E6D08" w:rsidRPr="002E6D08">
        <w:rPr>
          <w:lang w:val="sr-Cyrl-CS"/>
        </w:rPr>
        <w:t xml:space="preserve"> is also bound to the cell surface, but is also present in a circulating form. VEGF</w:t>
      </w:r>
      <w:r w:rsidR="002E6D08" w:rsidRPr="00E44C34">
        <w:rPr>
          <w:vertAlign w:val="subscript"/>
          <w:lang w:val="sr-Cyrl-CS"/>
        </w:rPr>
        <w:t>121</w:t>
      </w:r>
      <w:r w:rsidR="002E6D08" w:rsidRPr="002E6D08">
        <w:rPr>
          <w:lang w:val="sr-Cyrl-CS"/>
        </w:rPr>
        <w:t xml:space="preserve"> and VEGF</w:t>
      </w:r>
      <w:r w:rsidR="002E6D08" w:rsidRPr="00E44C34">
        <w:rPr>
          <w:vertAlign w:val="subscript"/>
          <w:lang w:val="sr-Cyrl-CS"/>
        </w:rPr>
        <w:t>165</w:t>
      </w:r>
      <w:r w:rsidR="002E6D08" w:rsidRPr="002E6D08">
        <w:rPr>
          <w:lang w:val="sr-Cyrl-CS"/>
        </w:rPr>
        <w:t xml:space="preserve"> isoforms are thought to be the main mediators of angiogenesis.</w:t>
      </w:r>
    </w:p>
    <w:p w14:paraId="3FBBC8F9" w14:textId="47D9F79E" w:rsidR="00D61BA2" w:rsidRDefault="004D44CE" w:rsidP="005C3EF3">
      <w:pPr>
        <w:spacing w:line="276" w:lineRule="auto"/>
        <w:ind w:firstLine="720"/>
        <w:jc w:val="both"/>
        <w:rPr>
          <w:lang w:val="sr-Cyrl-CS"/>
        </w:rPr>
      </w:pPr>
      <w:r w:rsidRPr="004D44CE">
        <w:rPr>
          <w:lang w:val="sr-Cyrl-CS"/>
        </w:rPr>
        <w:t>There are three types of receptors with tyrosine kinase activity to which VEGF binds: VEGFR-1, VEGFR-2 and VEGFR-3</w:t>
      </w:r>
      <w:r w:rsidR="00D61BA2" w:rsidRPr="00D61BA2">
        <w:rPr>
          <w:lang w:val="sr-Cyrl-CS"/>
        </w:rPr>
        <w:t xml:space="preserve"> (Figure 5). VEGFR-1 and VEGFR-2 are expressed </w:t>
      </w:r>
      <w:r>
        <w:rPr>
          <w:lang w:val="sr-Cyrl-CS"/>
        </w:rPr>
        <w:t>on</w:t>
      </w:r>
      <w:r w:rsidR="00D61BA2" w:rsidRPr="00D61BA2">
        <w:rPr>
          <w:lang w:val="sr-Cyrl-CS"/>
        </w:rPr>
        <w:t xml:space="preserve"> </w:t>
      </w:r>
      <w:r w:rsidR="00D61BA2" w:rsidRPr="00D61BA2">
        <w:rPr>
          <w:lang w:val="sr-Cyrl-CS"/>
        </w:rPr>
        <w:lastRenderedPageBreak/>
        <w:t xml:space="preserve">endothelial cells of blood vessels, while VEGFR-3 is expressed </w:t>
      </w:r>
      <w:r>
        <w:rPr>
          <w:lang w:val="sr-Cyrl-CS"/>
        </w:rPr>
        <w:t>on</w:t>
      </w:r>
      <w:r w:rsidR="00D61BA2" w:rsidRPr="00D61BA2">
        <w:rPr>
          <w:lang w:val="sr-Cyrl-CS"/>
        </w:rPr>
        <w:t xml:space="preserve"> endothelial cells of lymphatic vessels, and VEGF-C, which plays an important role in lymphangiogenesis, binds to this receptor.</w:t>
      </w:r>
    </w:p>
    <w:p w14:paraId="2219C9D5" w14:textId="178D2940" w:rsidR="005C3EF3" w:rsidRDefault="00EA1048" w:rsidP="005C3EF3">
      <w:pPr>
        <w:spacing w:line="276" w:lineRule="auto"/>
        <w:ind w:firstLine="720"/>
        <w:jc w:val="both"/>
        <w:rPr>
          <w:lang w:val="sr-Cyrl-CS"/>
        </w:rPr>
      </w:pPr>
      <w:r w:rsidRPr="002E6D08">
        <w:rPr>
          <w:lang w:val="sr-Cyrl-CS"/>
        </w:rPr>
        <w:t>VEGF</w:t>
      </w:r>
      <w:r w:rsidRPr="00463D2E">
        <w:rPr>
          <w:vertAlign w:val="subscript"/>
          <w:lang w:val="sr-Cyrl-CS"/>
        </w:rPr>
        <w:t>121</w:t>
      </w:r>
      <w:r w:rsidRPr="002E6D08">
        <w:rPr>
          <w:lang w:val="sr-Cyrl-CS"/>
        </w:rPr>
        <w:t xml:space="preserve"> and VEGF</w:t>
      </w:r>
      <w:r w:rsidRPr="00463D2E">
        <w:rPr>
          <w:vertAlign w:val="subscript"/>
          <w:lang w:val="sr-Cyrl-CS"/>
        </w:rPr>
        <w:t>165</w:t>
      </w:r>
      <w:r w:rsidRPr="002E6D08">
        <w:rPr>
          <w:lang w:val="sr-Cyrl-CS"/>
        </w:rPr>
        <w:t xml:space="preserve"> bind to VEGFR-1 and VEGFR-2. The main signaling receptor in angiogenesis is VEGFR-2, while VEGFR-1 </w:t>
      </w:r>
      <w:r w:rsidR="00463D2E">
        <w:rPr>
          <w:lang w:val="sr-Cyrl-CS"/>
        </w:rPr>
        <w:t>signaling is</w:t>
      </w:r>
      <w:r w:rsidRPr="002E6D08">
        <w:rPr>
          <w:lang w:val="sr-Cyrl-CS"/>
        </w:rPr>
        <w:t xml:space="preserve"> </w:t>
      </w:r>
      <w:r w:rsidR="00463D2E" w:rsidRPr="00463D2E">
        <w:rPr>
          <w:lang w:val="sr-Cyrl-CS"/>
        </w:rPr>
        <w:t xml:space="preserve">weaker than that </w:t>
      </w:r>
      <w:r w:rsidR="00463D2E" w:rsidRPr="002E6D08">
        <w:rPr>
          <w:lang w:val="sr-Cyrl-CS"/>
        </w:rPr>
        <w:t>VEGFR-2</w:t>
      </w:r>
      <w:r w:rsidRPr="002E6D08">
        <w:rPr>
          <w:lang w:val="sr-Cyrl-CS"/>
        </w:rPr>
        <w:t xml:space="preserve">. It is assumed that the soluble form of VEGFR-1 serves as a negative regulator in physiological angiogenesis. </w:t>
      </w:r>
      <w:r w:rsidR="00FF7212">
        <w:rPr>
          <w:lang w:val="sr-Cyrl-CS"/>
        </w:rPr>
        <w:t>N</w:t>
      </w:r>
      <w:r w:rsidRPr="002E6D08">
        <w:rPr>
          <w:lang w:val="sr-Cyrl-CS"/>
        </w:rPr>
        <w:t>europilin-1 and neuropilin-2 bind to the longer isoforms of VEGF. VEGF</w:t>
      </w:r>
      <w:r w:rsidRPr="00FF7212">
        <w:rPr>
          <w:vertAlign w:val="subscript"/>
          <w:lang w:val="sr-Cyrl-CS"/>
        </w:rPr>
        <w:t>121</w:t>
      </w:r>
      <w:r w:rsidR="00566FFC">
        <w:rPr>
          <w:vertAlign w:val="subscript"/>
          <w:lang w:val="sr-Cyrl-CS"/>
        </w:rPr>
        <w:t>,</w:t>
      </w:r>
      <w:r w:rsidR="00E96E6C">
        <w:rPr>
          <w:lang w:val="sr-Cyrl-CS"/>
        </w:rPr>
        <w:t xml:space="preserve"> a</w:t>
      </w:r>
      <w:r w:rsidR="00566FFC">
        <w:rPr>
          <w:lang w:val="sr-Cyrl-CS"/>
        </w:rPr>
        <w:t>n</w:t>
      </w:r>
      <w:r w:rsidRPr="002E6D08">
        <w:rPr>
          <w:lang w:val="sr-Cyrl-CS"/>
        </w:rPr>
        <w:t xml:space="preserve"> shorter isoform</w:t>
      </w:r>
      <w:r w:rsidR="00566FFC">
        <w:rPr>
          <w:lang w:val="sr-Cyrl-CS"/>
        </w:rPr>
        <w:t>,</w:t>
      </w:r>
      <w:r w:rsidRPr="002E6D08">
        <w:rPr>
          <w:lang w:val="sr-Cyrl-CS"/>
        </w:rPr>
        <w:t xml:space="preserve"> does not contain the neuropilin-binding domain. Neuropilin is thought to contribute to angiogenesis by serving as a coreceptor that promotes binding of VEGF-A to its receptor, VEGFR-2. Antibodies that target both VEGF and neuropilin have been shown to be more effective in treatment than antibodies that target only one of these proteins.</w:t>
      </w:r>
    </w:p>
    <w:p w14:paraId="5260ADE5" w14:textId="77777777" w:rsidR="00D45054" w:rsidRDefault="000344DD" w:rsidP="005A705E">
      <w:pPr>
        <w:spacing w:line="276" w:lineRule="auto"/>
        <w:ind w:firstLine="720"/>
        <w:jc w:val="both"/>
        <w:rPr>
          <w:iCs/>
        </w:rPr>
      </w:pPr>
      <w:r>
        <w:rPr>
          <w:iCs/>
          <w:noProof/>
          <w:lang w:val="en-US"/>
        </w:rPr>
        <w:drawing>
          <wp:anchor distT="0" distB="0" distL="114300" distR="114300" simplePos="0" relativeHeight="251658752" behindDoc="0" locked="0" layoutInCell="1" allowOverlap="1" wp14:anchorId="5CB3F4A0" wp14:editId="7EBC74D1">
            <wp:simplePos x="0" y="0"/>
            <wp:positionH relativeFrom="column">
              <wp:posOffset>1303655</wp:posOffset>
            </wp:positionH>
            <wp:positionV relativeFrom="paragraph">
              <wp:posOffset>53340</wp:posOffset>
            </wp:positionV>
            <wp:extent cx="3437890" cy="3295015"/>
            <wp:effectExtent l="1905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3437890" cy="3295015"/>
                    </a:xfrm>
                    <a:prstGeom prst="rect">
                      <a:avLst/>
                    </a:prstGeom>
                    <a:noFill/>
                    <a:ln w="9525">
                      <a:noFill/>
                      <a:miter lim="800000"/>
                      <a:headEnd/>
                      <a:tailEnd/>
                    </a:ln>
                  </pic:spPr>
                </pic:pic>
              </a:graphicData>
            </a:graphic>
          </wp:anchor>
        </w:drawing>
      </w:r>
    </w:p>
    <w:p w14:paraId="61FC08E6" w14:textId="77777777" w:rsidR="00D45054" w:rsidRDefault="00D45054" w:rsidP="005A705E">
      <w:pPr>
        <w:spacing w:line="276" w:lineRule="auto"/>
        <w:ind w:firstLine="720"/>
        <w:jc w:val="both"/>
        <w:rPr>
          <w:iCs/>
        </w:rPr>
      </w:pPr>
    </w:p>
    <w:p w14:paraId="1CEE502D" w14:textId="77777777" w:rsidR="00D45054" w:rsidRDefault="00D45054" w:rsidP="005A705E">
      <w:pPr>
        <w:spacing w:line="276" w:lineRule="auto"/>
        <w:ind w:firstLine="720"/>
        <w:jc w:val="both"/>
        <w:rPr>
          <w:iCs/>
        </w:rPr>
      </w:pPr>
    </w:p>
    <w:p w14:paraId="7D86820B" w14:textId="77777777" w:rsidR="00D45054" w:rsidRDefault="00D45054" w:rsidP="005A705E">
      <w:pPr>
        <w:spacing w:line="276" w:lineRule="auto"/>
        <w:ind w:firstLine="720"/>
        <w:jc w:val="both"/>
        <w:rPr>
          <w:iCs/>
        </w:rPr>
      </w:pPr>
    </w:p>
    <w:p w14:paraId="2C37ECF0" w14:textId="77777777" w:rsidR="00D45054" w:rsidRDefault="00D45054" w:rsidP="005A705E">
      <w:pPr>
        <w:spacing w:line="276" w:lineRule="auto"/>
        <w:ind w:firstLine="720"/>
        <w:jc w:val="both"/>
        <w:rPr>
          <w:iCs/>
        </w:rPr>
      </w:pPr>
    </w:p>
    <w:p w14:paraId="78898049" w14:textId="77777777" w:rsidR="00D45054" w:rsidRDefault="00D45054" w:rsidP="005A705E">
      <w:pPr>
        <w:spacing w:line="276" w:lineRule="auto"/>
        <w:ind w:firstLine="720"/>
        <w:jc w:val="both"/>
        <w:rPr>
          <w:iCs/>
        </w:rPr>
      </w:pPr>
    </w:p>
    <w:p w14:paraId="4E0B6D33" w14:textId="77777777" w:rsidR="00D45054" w:rsidRDefault="00D45054" w:rsidP="005A705E">
      <w:pPr>
        <w:spacing w:line="276" w:lineRule="auto"/>
        <w:ind w:firstLine="720"/>
        <w:jc w:val="both"/>
        <w:rPr>
          <w:iCs/>
        </w:rPr>
      </w:pPr>
    </w:p>
    <w:p w14:paraId="276920F6" w14:textId="77777777" w:rsidR="00D45054" w:rsidRDefault="00D45054" w:rsidP="005A705E">
      <w:pPr>
        <w:spacing w:line="276" w:lineRule="auto"/>
        <w:ind w:firstLine="720"/>
        <w:jc w:val="both"/>
        <w:rPr>
          <w:iCs/>
        </w:rPr>
      </w:pPr>
    </w:p>
    <w:p w14:paraId="07223245" w14:textId="77777777" w:rsidR="00D45054" w:rsidRDefault="00D45054" w:rsidP="005A705E">
      <w:pPr>
        <w:spacing w:line="276" w:lineRule="auto"/>
        <w:ind w:firstLine="720"/>
        <w:jc w:val="both"/>
        <w:rPr>
          <w:iCs/>
        </w:rPr>
      </w:pPr>
    </w:p>
    <w:p w14:paraId="45EF3DAF" w14:textId="77777777" w:rsidR="00D45054" w:rsidRDefault="00D45054" w:rsidP="005A705E">
      <w:pPr>
        <w:spacing w:line="276" w:lineRule="auto"/>
        <w:ind w:firstLine="720"/>
        <w:jc w:val="both"/>
        <w:rPr>
          <w:iCs/>
        </w:rPr>
      </w:pPr>
    </w:p>
    <w:p w14:paraId="061E3A65" w14:textId="77777777" w:rsidR="00D45054" w:rsidRDefault="00D45054" w:rsidP="005A705E">
      <w:pPr>
        <w:spacing w:line="276" w:lineRule="auto"/>
        <w:ind w:firstLine="720"/>
        <w:jc w:val="both"/>
        <w:rPr>
          <w:iCs/>
        </w:rPr>
      </w:pPr>
    </w:p>
    <w:p w14:paraId="50B2E3AC" w14:textId="77777777" w:rsidR="00D45054" w:rsidRDefault="00D45054" w:rsidP="005A705E">
      <w:pPr>
        <w:spacing w:line="276" w:lineRule="auto"/>
        <w:ind w:firstLine="720"/>
        <w:jc w:val="both"/>
        <w:rPr>
          <w:iCs/>
        </w:rPr>
      </w:pPr>
    </w:p>
    <w:p w14:paraId="79D5130D" w14:textId="77777777" w:rsidR="00D45054" w:rsidRDefault="00D45054" w:rsidP="005A705E">
      <w:pPr>
        <w:spacing w:line="276" w:lineRule="auto"/>
        <w:ind w:firstLine="720"/>
        <w:jc w:val="both"/>
        <w:rPr>
          <w:iCs/>
        </w:rPr>
      </w:pPr>
    </w:p>
    <w:p w14:paraId="7E48C431" w14:textId="77777777" w:rsidR="00D45054" w:rsidRDefault="00D45054" w:rsidP="005A705E">
      <w:pPr>
        <w:spacing w:line="276" w:lineRule="auto"/>
        <w:ind w:firstLine="720"/>
        <w:jc w:val="both"/>
        <w:rPr>
          <w:iCs/>
        </w:rPr>
      </w:pPr>
    </w:p>
    <w:p w14:paraId="489B9059" w14:textId="77777777" w:rsidR="00D45054" w:rsidRDefault="00D45054" w:rsidP="005A705E">
      <w:pPr>
        <w:spacing w:line="276" w:lineRule="auto"/>
        <w:ind w:firstLine="720"/>
        <w:jc w:val="both"/>
        <w:rPr>
          <w:iCs/>
        </w:rPr>
      </w:pPr>
    </w:p>
    <w:p w14:paraId="12FD8C9D" w14:textId="77777777" w:rsidR="00D45054" w:rsidRDefault="00D45054" w:rsidP="005A705E">
      <w:pPr>
        <w:spacing w:line="276" w:lineRule="auto"/>
        <w:ind w:firstLine="720"/>
        <w:jc w:val="both"/>
        <w:rPr>
          <w:iCs/>
        </w:rPr>
      </w:pPr>
    </w:p>
    <w:p w14:paraId="24081431" w14:textId="77777777" w:rsidR="00D45054" w:rsidRDefault="00D45054" w:rsidP="005A705E">
      <w:pPr>
        <w:spacing w:line="276" w:lineRule="auto"/>
        <w:ind w:firstLine="720"/>
        <w:jc w:val="both"/>
        <w:rPr>
          <w:iCs/>
        </w:rPr>
      </w:pPr>
    </w:p>
    <w:p w14:paraId="64FB5545" w14:textId="5982CBD0" w:rsidR="00D45054" w:rsidRDefault="00D45054" w:rsidP="00D45054">
      <w:pPr>
        <w:spacing w:line="276" w:lineRule="auto"/>
        <w:ind w:firstLine="720"/>
        <w:jc w:val="center"/>
        <w:rPr>
          <w:iCs/>
        </w:rPr>
      </w:pPr>
      <w:r w:rsidRPr="00804514">
        <w:rPr>
          <w:b/>
          <w:iCs/>
          <w:sz w:val="22"/>
          <w:szCs w:val="22"/>
        </w:rPr>
        <w:t>Figure 5.</w:t>
      </w:r>
      <w:r w:rsidR="00804514" w:rsidRPr="00804514">
        <w:rPr>
          <w:b/>
          <w:iCs/>
          <w:sz w:val="22"/>
          <w:szCs w:val="22"/>
        </w:rPr>
        <w:t xml:space="preserve"> </w:t>
      </w:r>
      <w:proofErr w:type="spellStart"/>
      <w:r w:rsidRPr="00804514">
        <w:rPr>
          <w:iCs/>
          <w:sz w:val="22"/>
          <w:szCs w:val="22"/>
        </w:rPr>
        <w:t>Members</w:t>
      </w:r>
      <w:proofErr w:type="spellEnd"/>
      <w:r w:rsidR="00804514">
        <w:rPr>
          <w:iCs/>
          <w:sz w:val="22"/>
          <w:szCs w:val="22"/>
        </w:rPr>
        <w:t xml:space="preserve"> </w:t>
      </w:r>
      <w:r w:rsidRPr="00804514">
        <w:rPr>
          <w:sz w:val="22"/>
          <w:szCs w:val="22"/>
        </w:rPr>
        <w:t>VEGF</w:t>
      </w:r>
      <w:r w:rsidRPr="00D45054">
        <w:rPr>
          <w:sz w:val="22"/>
          <w:szCs w:val="22"/>
        </w:rPr>
        <w:t xml:space="preserve"> and </w:t>
      </w:r>
      <w:proofErr w:type="spellStart"/>
      <w:r w:rsidRPr="00D45054">
        <w:rPr>
          <w:sz w:val="22"/>
          <w:szCs w:val="22"/>
        </w:rPr>
        <w:t>their</w:t>
      </w:r>
      <w:proofErr w:type="spellEnd"/>
      <w:r w:rsidRPr="00D45054">
        <w:rPr>
          <w:sz w:val="22"/>
          <w:szCs w:val="22"/>
        </w:rPr>
        <w:t xml:space="preserve"> </w:t>
      </w:r>
      <w:proofErr w:type="spellStart"/>
      <w:r w:rsidRPr="00D45054">
        <w:rPr>
          <w:sz w:val="22"/>
          <w:szCs w:val="22"/>
        </w:rPr>
        <w:t>receptors</w:t>
      </w:r>
      <w:proofErr w:type="spellEnd"/>
    </w:p>
    <w:p w14:paraId="19031E1F" w14:textId="77777777" w:rsidR="00D45054" w:rsidRDefault="00D45054" w:rsidP="005A705E">
      <w:pPr>
        <w:spacing w:line="276" w:lineRule="auto"/>
        <w:ind w:firstLine="720"/>
        <w:jc w:val="both"/>
        <w:rPr>
          <w:iCs/>
        </w:rPr>
      </w:pPr>
    </w:p>
    <w:p w14:paraId="27A74DE0" w14:textId="77777777" w:rsidR="00D45054" w:rsidRDefault="00D45054" w:rsidP="005A705E">
      <w:pPr>
        <w:spacing w:line="276" w:lineRule="auto"/>
        <w:ind w:firstLine="720"/>
        <w:jc w:val="both"/>
        <w:rPr>
          <w:iCs/>
        </w:rPr>
      </w:pPr>
    </w:p>
    <w:p w14:paraId="58635035" w14:textId="24836DBC" w:rsidR="00D45054" w:rsidRDefault="00D61BA2" w:rsidP="00D45054">
      <w:pPr>
        <w:spacing w:line="276" w:lineRule="auto"/>
        <w:ind w:firstLine="720"/>
        <w:jc w:val="both"/>
      </w:pPr>
      <w:r w:rsidRPr="002E6D08">
        <w:rPr>
          <w:lang w:val="sr-Cyrl-CS"/>
        </w:rPr>
        <w:t xml:space="preserve">VEGF promotes tumor angiogenesis in several ways: 1) stimulates the </w:t>
      </w:r>
      <w:r w:rsidR="00AD22C3" w:rsidRPr="002E6D08">
        <w:rPr>
          <w:lang w:val="sr-Cyrl-CS"/>
        </w:rPr>
        <w:t xml:space="preserve">endothelial cell </w:t>
      </w:r>
      <w:r w:rsidRPr="002E6D08">
        <w:rPr>
          <w:lang w:val="sr-Cyrl-CS"/>
        </w:rPr>
        <w:t xml:space="preserve">proliferation; 2) induces the </w:t>
      </w:r>
      <w:r w:rsidR="00AD22C3" w:rsidRPr="002E6D08">
        <w:rPr>
          <w:lang w:val="sr-Cyrl-CS"/>
        </w:rPr>
        <w:t xml:space="preserve">endothelial cell </w:t>
      </w:r>
      <w:r w:rsidRPr="002E6D08">
        <w:rPr>
          <w:lang w:val="sr-Cyrl-CS"/>
        </w:rPr>
        <w:t xml:space="preserve">migration; 3) prevents apoptosis of endothelial cells; 4) mobilizes endothelial cell precursors from the bone marrow to the site of new blood vessel formation. </w:t>
      </w:r>
      <w:r w:rsidR="00AD22C3" w:rsidRPr="00AD22C3">
        <w:rPr>
          <w:lang w:val="sr-Cyrl-CS"/>
        </w:rPr>
        <w:t>In addition, VEGF increases vascular permeability by allowing the extravasation of plasma proteins, such as fibrin, which cross-link to form a fibrin gel in the tumor extracellular milieu that serves as a matrix for endothelial cell migration and new vessel formation.</w:t>
      </w:r>
      <w:r w:rsidRPr="002E6D08">
        <w:rPr>
          <w:lang w:val="sr-Cyrl-CS"/>
        </w:rPr>
        <w:t xml:space="preserve"> This growth factor also increases the expression of nitric oxide (Figure 5).</w:t>
      </w:r>
    </w:p>
    <w:p w14:paraId="7508E62E" w14:textId="4098BE1A" w:rsidR="000D2686" w:rsidRDefault="000D2686" w:rsidP="000D2686">
      <w:pPr>
        <w:spacing w:line="276" w:lineRule="auto"/>
        <w:ind w:firstLine="720"/>
        <w:jc w:val="both"/>
        <w:rPr>
          <w:lang w:val="sr-Cyrl-CS"/>
        </w:rPr>
      </w:pPr>
      <w:r w:rsidRPr="002E6D08">
        <w:rPr>
          <w:lang w:val="sr-Cyrl-CS"/>
        </w:rPr>
        <w:t xml:space="preserve">VEGF is produced by many types of cells, such as tumor cells, macrophages, vascular smooth muscle cells, and fibroblasts. </w:t>
      </w:r>
      <w:r w:rsidR="00AD22C3" w:rsidRPr="00AD22C3">
        <w:rPr>
          <w:lang w:val="sr-Cyrl-CS"/>
        </w:rPr>
        <w:t>VEGF is overexpressed in many human tumors compared with normal tissue.</w:t>
      </w:r>
      <w:r w:rsidR="00AD22C3">
        <w:rPr>
          <w:lang w:val="sr-Cyrl-CS"/>
        </w:rPr>
        <w:t xml:space="preserve"> </w:t>
      </w:r>
      <w:r w:rsidRPr="002E6D08">
        <w:rPr>
          <w:lang w:val="sr-Cyrl-CS"/>
        </w:rPr>
        <w:t xml:space="preserve">This increased expression of VEGF in tumor tissue is due to many factors (Figure 5). Of these factors, hypoxia is the most significant. Tissue hypoxia is an important stimulus for VEGF expression. Hypoxia stabilizes and increases the expression of the transcription </w:t>
      </w:r>
      <w:r w:rsidRPr="002E6D08">
        <w:rPr>
          <w:lang w:val="sr-Cyrl-CS"/>
        </w:rPr>
        <w:lastRenderedPageBreak/>
        <w:t>factor</w:t>
      </w:r>
      <w:r w:rsidR="004F5A22">
        <w:rPr>
          <w:lang w:val="sr-Cyrl-CS"/>
        </w:rPr>
        <w:t>,</w:t>
      </w:r>
      <w:r w:rsidRPr="002E6D08">
        <w:rPr>
          <w:lang w:val="sr-Cyrl-CS"/>
        </w:rPr>
        <w:t xml:space="preserve"> </w:t>
      </w:r>
      <w:r w:rsidR="004F5A22">
        <w:rPr>
          <w:lang w:val="sr-Cyrl-CS"/>
        </w:rPr>
        <w:t>h</w:t>
      </w:r>
      <w:r w:rsidR="004F5A22" w:rsidRPr="002E6D08">
        <w:rPr>
          <w:lang w:val="sr-Cyrl-CS"/>
        </w:rPr>
        <w:t>ypoxia-inducible factor-1α (</w:t>
      </w:r>
      <w:r w:rsidRPr="002E6D08">
        <w:rPr>
          <w:lang w:val="sr-Cyrl-CS"/>
        </w:rPr>
        <w:t xml:space="preserve">HIF-1α). Lack of oxygen induces an increased intracellular </w:t>
      </w:r>
      <w:r w:rsidR="004F5A22">
        <w:rPr>
          <w:lang w:val="sr-Cyrl-CS"/>
        </w:rPr>
        <w:t>level</w:t>
      </w:r>
      <w:r w:rsidRPr="002E6D08">
        <w:rPr>
          <w:lang w:val="sr-Cyrl-CS"/>
        </w:rPr>
        <w:t xml:space="preserve"> of the HIF-1α</w:t>
      </w:r>
      <w:r w:rsidR="004F5A22" w:rsidRPr="004F5A22">
        <w:rPr>
          <w:lang w:val="sr-Cyrl-CS"/>
        </w:rPr>
        <w:t xml:space="preserve"> </w:t>
      </w:r>
      <w:r w:rsidR="004F5A22" w:rsidRPr="002E6D08">
        <w:rPr>
          <w:lang w:val="sr-Cyrl-CS"/>
        </w:rPr>
        <w:t>active form</w:t>
      </w:r>
      <w:r w:rsidRPr="002E6D08">
        <w:rPr>
          <w:lang w:val="sr-Cyrl-CS"/>
        </w:rPr>
        <w:t>. HIF-1α stimulates the VEGF</w:t>
      </w:r>
      <w:r w:rsidR="002F7DC1" w:rsidRPr="002F7DC1">
        <w:rPr>
          <w:lang w:val="sr-Cyrl-CS"/>
        </w:rPr>
        <w:t xml:space="preserve"> </w:t>
      </w:r>
      <w:r w:rsidR="002F7DC1" w:rsidRPr="002E6D08">
        <w:rPr>
          <w:lang w:val="sr-Cyrl-CS"/>
        </w:rPr>
        <w:t>transcription</w:t>
      </w:r>
      <w:r w:rsidRPr="002E6D08">
        <w:rPr>
          <w:lang w:val="sr-Cyrl-CS"/>
        </w:rPr>
        <w:t>, which is secreted, diffuses through the tissue, reaches endothelial cells and binds to specific receptors on their surface. In addition to hypoxia, a wide range of oncogenes (e</w:t>
      </w:r>
      <w:r w:rsidR="004F5A22">
        <w:rPr>
          <w:lang w:val="sr-Cyrl-CS"/>
        </w:rPr>
        <w:t>.</w:t>
      </w:r>
      <w:r w:rsidRPr="002E6D08">
        <w:rPr>
          <w:lang w:val="sr-Cyrl-CS"/>
        </w:rPr>
        <w:t>g</w:t>
      </w:r>
      <w:r w:rsidR="004F5A22">
        <w:rPr>
          <w:lang w:val="sr-Cyrl-CS"/>
        </w:rPr>
        <w:t>.</w:t>
      </w:r>
      <w:r w:rsidRPr="002E6D08">
        <w:rPr>
          <w:lang w:val="sr-Cyrl-CS"/>
        </w:rPr>
        <w:t xml:space="preserve">, ras, src, HER-2), as well as mutation/inactivation or deletion of tumor-suppressor genes such as p53, PTEN, and VHL induce </w:t>
      </w:r>
      <w:r w:rsidR="002F7DC1" w:rsidRPr="002F7DC1">
        <w:rPr>
          <w:lang w:val="sr-Cyrl-CS"/>
        </w:rPr>
        <w:t>high</w:t>
      </w:r>
      <w:r w:rsidRPr="002E6D08">
        <w:rPr>
          <w:lang w:val="sr-Cyrl-CS"/>
        </w:rPr>
        <w:t xml:space="preserve"> VEGF expression.</w:t>
      </w:r>
    </w:p>
    <w:p w14:paraId="7173663F" w14:textId="3F0E425C" w:rsidR="00B16027" w:rsidRDefault="00FB5738" w:rsidP="000D2686">
      <w:pPr>
        <w:spacing w:line="276" w:lineRule="auto"/>
        <w:ind w:firstLine="720"/>
        <w:jc w:val="both"/>
        <w:rPr>
          <w:lang w:val="sr-Cyrl-CS"/>
        </w:rPr>
      </w:pPr>
      <w:r w:rsidRPr="00FB5738">
        <w:rPr>
          <w:lang w:val="sr-Cyrl-CS"/>
        </w:rPr>
        <w:t>Another important signaling pathway involved in the regulation of tumor angiogenesis is the angiopoietin/tie-2 signaling pathway.</w:t>
      </w:r>
      <w:r>
        <w:rPr>
          <w:lang w:val="sr-Cyrl-CS"/>
        </w:rPr>
        <w:t xml:space="preserve"> </w:t>
      </w:r>
      <w:r w:rsidR="00840979" w:rsidRPr="00B16027">
        <w:rPr>
          <w:lang w:val="sr-Cyrl-CS"/>
        </w:rPr>
        <w:t>Th</w:t>
      </w:r>
      <w:r>
        <w:rPr>
          <w:lang w:val="sr-Cyrl-CS"/>
        </w:rPr>
        <w:t>e</w:t>
      </w:r>
      <w:r w:rsidR="00840979" w:rsidRPr="00B16027">
        <w:rPr>
          <w:lang w:val="sr-Cyrl-CS"/>
        </w:rPr>
        <w:t xml:space="preserve"> </w:t>
      </w:r>
      <w:r w:rsidRPr="00FB5738">
        <w:rPr>
          <w:lang w:val="sr-Cyrl-CS"/>
        </w:rPr>
        <w:t xml:space="preserve">angiopoietin </w:t>
      </w:r>
      <w:r w:rsidR="00840979" w:rsidRPr="00B16027">
        <w:rPr>
          <w:lang w:val="sr-Cyrl-CS"/>
        </w:rPr>
        <w:t xml:space="preserve">family consists of numerous members including angiopoietin-1,-2-3 and -4. Angiopoietin-1 and angiopoietin-2 bind to tie-2 receptor. The role of angiopoietin-1 in angiogenesis is reflected in the fact that it promotes the maturation and stabilization of newly formed blood vessels by triggering the activation of the Akt/survivin signaling pathway. Conversely, angiopoietin-2 induces blood vessel destabilization, pericyte detachment, and budding of </w:t>
      </w:r>
      <w:r>
        <w:rPr>
          <w:lang w:val="sr-Cyrl-CS"/>
        </w:rPr>
        <w:t>pre</w:t>
      </w:r>
      <w:r w:rsidRPr="00B16027">
        <w:rPr>
          <w:lang w:val="sr-Cyrl-CS"/>
        </w:rPr>
        <w:t>-</w:t>
      </w:r>
      <w:r w:rsidR="00840979" w:rsidRPr="00B16027">
        <w:rPr>
          <w:lang w:val="sr-Cyrl-CS"/>
        </w:rPr>
        <w:t>existing blood vessels.</w:t>
      </w:r>
    </w:p>
    <w:p w14:paraId="732682AF" w14:textId="79C43383" w:rsidR="00D45054" w:rsidRDefault="00E67DB2" w:rsidP="00E67DB2">
      <w:pPr>
        <w:spacing w:line="276" w:lineRule="auto"/>
        <w:ind w:firstLine="720"/>
        <w:jc w:val="both"/>
      </w:pPr>
      <w:r>
        <w:t xml:space="preserve">Basic </w:t>
      </w:r>
      <w:proofErr w:type="spellStart"/>
      <w:r w:rsidR="008C59E1">
        <w:t>f</w:t>
      </w:r>
      <w:r>
        <w:t>ibroblast</w:t>
      </w:r>
      <w:proofErr w:type="spellEnd"/>
      <w:r>
        <w:t xml:space="preserve"> </w:t>
      </w:r>
      <w:proofErr w:type="spellStart"/>
      <w:r w:rsidR="008C59E1">
        <w:t>g</w:t>
      </w:r>
      <w:r>
        <w:t>rowth</w:t>
      </w:r>
      <w:proofErr w:type="spellEnd"/>
      <w:r>
        <w:t xml:space="preserve"> </w:t>
      </w:r>
      <w:r w:rsidR="008C59E1">
        <w:t>f</w:t>
      </w:r>
      <w:r>
        <w:t>actor (</w:t>
      </w:r>
      <w:proofErr w:type="spellStart"/>
      <w:r>
        <w:t>bFGF</w:t>
      </w:r>
      <w:proofErr w:type="spellEnd"/>
      <w:r>
        <w:t xml:space="preserve">) </w:t>
      </w:r>
      <w:proofErr w:type="spellStart"/>
      <w:r>
        <w:t>is</w:t>
      </w:r>
      <w:proofErr w:type="spellEnd"/>
      <w:r>
        <w:t xml:space="preserve"> </w:t>
      </w:r>
      <w:proofErr w:type="spellStart"/>
      <w:r>
        <w:t>also</w:t>
      </w:r>
      <w:proofErr w:type="spellEnd"/>
      <w:r>
        <w:t xml:space="preserve"> important in </w:t>
      </w:r>
      <w:proofErr w:type="spellStart"/>
      <w:r>
        <w:t>tumor</w:t>
      </w:r>
      <w:proofErr w:type="spellEnd"/>
      <w:r>
        <w:t xml:space="preserve"> </w:t>
      </w:r>
      <w:proofErr w:type="spellStart"/>
      <w:r>
        <w:t>angiogenesis</w:t>
      </w:r>
      <w:proofErr w:type="spellEnd"/>
      <w:r>
        <w:t xml:space="preserve">. </w:t>
      </w:r>
      <w:proofErr w:type="spellStart"/>
      <w:r w:rsidR="00C615F0" w:rsidRPr="00C615F0">
        <w:t>Together</w:t>
      </w:r>
      <w:proofErr w:type="spellEnd"/>
      <w:r w:rsidR="00C615F0" w:rsidRPr="00C615F0">
        <w:t xml:space="preserve"> </w:t>
      </w:r>
      <w:proofErr w:type="spellStart"/>
      <w:r w:rsidR="00C615F0" w:rsidRPr="00C615F0">
        <w:t>with</w:t>
      </w:r>
      <w:proofErr w:type="spellEnd"/>
      <w:r w:rsidR="00C615F0" w:rsidRPr="00C615F0">
        <w:t xml:space="preserve"> VEGF, </w:t>
      </w:r>
      <w:proofErr w:type="spellStart"/>
      <w:r w:rsidR="00C615F0" w:rsidRPr="00C615F0">
        <w:t>bFGF</w:t>
      </w:r>
      <w:proofErr w:type="spellEnd"/>
      <w:r w:rsidR="00C615F0" w:rsidRPr="00C615F0">
        <w:t xml:space="preserve"> </w:t>
      </w:r>
      <w:proofErr w:type="spellStart"/>
      <w:r w:rsidR="00C615F0" w:rsidRPr="00C615F0">
        <w:t>stimulates</w:t>
      </w:r>
      <w:proofErr w:type="spellEnd"/>
      <w:r w:rsidR="00C615F0" w:rsidRPr="00C615F0">
        <w:t xml:space="preserve"> the formation of new </w:t>
      </w:r>
      <w:proofErr w:type="spellStart"/>
      <w:r w:rsidR="00C615F0" w:rsidRPr="00C615F0">
        <w:t>blood</w:t>
      </w:r>
      <w:proofErr w:type="spellEnd"/>
      <w:r w:rsidR="00C615F0" w:rsidRPr="00C615F0">
        <w:t xml:space="preserve"> </w:t>
      </w:r>
      <w:proofErr w:type="spellStart"/>
      <w:r w:rsidR="00C615F0" w:rsidRPr="00C615F0">
        <w:t>vessels</w:t>
      </w:r>
      <w:proofErr w:type="spellEnd"/>
      <w:r w:rsidR="00C615F0" w:rsidRPr="00C615F0">
        <w:t xml:space="preserve">, and one of the </w:t>
      </w:r>
      <w:proofErr w:type="spellStart"/>
      <w:r w:rsidR="00C615F0" w:rsidRPr="00C615F0">
        <w:t>functions</w:t>
      </w:r>
      <w:proofErr w:type="spellEnd"/>
      <w:r w:rsidR="00C615F0" w:rsidRPr="00C615F0">
        <w:t xml:space="preserve"> of </w:t>
      </w:r>
      <w:proofErr w:type="spellStart"/>
      <w:r w:rsidR="00C615F0" w:rsidRPr="00C615F0">
        <w:t>this</w:t>
      </w:r>
      <w:proofErr w:type="spellEnd"/>
      <w:r w:rsidR="00C615F0" w:rsidRPr="00C615F0">
        <w:t xml:space="preserve"> </w:t>
      </w:r>
      <w:proofErr w:type="spellStart"/>
      <w:r w:rsidR="00C615F0" w:rsidRPr="00C615F0">
        <w:t>growth</w:t>
      </w:r>
      <w:proofErr w:type="spellEnd"/>
      <w:r w:rsidR="00C615F0" w:rsidRPr="00C615F0">
        <w:t xml:space="preserve"> factor </w:t>
      </w:r>
      <w:proofErr w:type="spellStart"/>
      <w:r w:rsidR="00C615F0" w:rsidRPr="00C615F0">
        <w:t>is</w:t>
      </w:r>
      <w:proofErr w:type="spellEnd"/>
      <w:r w:rsidR="00C615F0" w:rsidRPr="00C615F0">
        <w:t xml:space="preserve"> to </w:t>
      </w:r>
      <w:proofErr w:type="spellStart"/>
      <w:r w:rsidR="00C615F0" w:rsidRPr="00C615F0">
        <w:t>induce</w:t>
      </w:r>
      <w:proofErr w:type="spellEnd"/>
      <w:r w:rsidR="00C615F0" w:rsidRPr="00C615F0">
        <w:t xml:space="preserve"> the </w:t>
      </w:r>
      <w:proofErr w:type="spellStart"/>
      <w:r w:rsidR="00C615F0" w:rsidRPr="00C615F0">
        <w:t>secretion</w:t>
      </w:r>
      <w:proofErr w:type="spellEnd"/>
      <w:r w:rsidR="00C615F0" w:rsidRPr="00C615F0">
        <w:t xml:space="preserve"> of enzymes, </w:t>
      </w:r>
      <w:proofErr w:type="spellStart"/>
      <w:r w:rsidR="00C615F0" w:rsidRPr="00C615F0">
        <w:t>MMPs</w:t>
      </w:r>
      <w:proofErr w:type="spellEnd"/>
      <w:r w:rsidR="00C615F0" w:rsidRPr="00C615F0">
        <w:t xml:space="preserve">, </w:t>
      </w:r>
      <w:proofErr w:type="spellStart"/>
      <w:r w:rsidR="00C615F0" w:rsidRPr="00C615F0">
        <w:t>plasminogen</w:t>
      </w:r>
      <w:proofErr w:type="spellEnd"/>
      <w:r w:rsidR="00C615F0" w:rsidRPr="00C615F0">
        <w:t xml:space="preserve"> </w:t>
      </w:r>
      <w:proofErr w:type="spellStart"/>
      <w:r w:rsidR="00C615F0" w:rsidRPr="00C615F0">
        <w:t>activators</w:t>
      </w:r>
      <w:proofErr w:type="spellEnd"/>
      <w:r w:rsidR="00C615F0" w:rsidRPr="00C615F0">
        <w:t xml:space="preserve">, as </w:t>
      </w:r>
      <w:proofErr w:type="spellStart"/>
      <w:r w:rsidR="00C615F0" w:rsidRPr="00C615F0">
        <w:t>well</w:t>
      </w:r>
      <w:proofErr w:type="spellEnd"/>
      <w:r w:rsidR="00C615F0" w:rsidRPr="00C615F0">
        <w:t xml:space="preserve"> as </w:t>
      </w:r>
      <w:proofErr w:type="spellStart"/>
      <w:r w:rsidR="00C615F0" w:rsidRPr="00C615F0">
        <w:t>collagenases</w:t>
      </w:r>
      <w:proofErr w:type="spellEnd"/>
      <w:r w:rsidR="00C615F0" w:rsidRPr="00C615F0">
        <w:t xml:space="preserve">, all of </w:t>
      </w:r>
      <w:proofErr w:type="spellStart"/>
      <w:r w:rsidR="00C615F0" w:rsidRPr="00C615F0">
        <w:t>which</w:t>
      </w:r>
      <w:proofErr w:type="spellEnd"/>
      <w:r w:rsidR="00C615F0" w:rsidRPr="00C615F0">
        <w:t xml:space="preserve"> are </w:t>
      </w:r>
      <w:proofErr w:type="spellStart"/>
      <w:r w:rsidR="00C615F0" w:rsidRPr="00C615F0">
        <w:t>responsible</w:t>
      </w:r>
      <w:proofErr w:type="spellEnd"/>
      <w:r w:rsidR="00C615F0" w:rsidRPr="00C615F0">
        <w:t xml:space="preserve"> for the </w:t>
      </w:r>
      <w:r w:rsidR="002278AA" w:rsidRPr="00C615F0">
        <w:t>ECM</w:t>
      </w:r>
      <w:r w:rsidR="002278AA" w:rsidRPr="00C615F0">
        <w:t xml:space="preserve"> </w:t>
      </w:r>
      <w:r w:rsidR="00C615F0" w:rsidRPr="00C615F0">
        <w:t>breakdown.</w:t>
      </w:r>
      <w:r>
        <w:t xml:space="preserve"> </w:t>
      </w:r>
      <w:proofErr w:type="spellStart"/>
      <w:r>
        <w:t>Additionally</w:t>
      </w:r>
      <w:proofErr w:type="spellEnd"/>
      <w:r>
        <w:t xml:space="preserve">, </w:t>
      </w:r>
      <w:proofErr w:type="spellStart"/>
      <w:r>
        <w:t>bFGF</w:t>
      </w:r>
      <w:proofErr w:type="spellEnd"/>
      <w:r>
        <w:t xml:space="preserve"> </w:t>
      </w:r>
      <w:proofErr w:type="spellStart"/>
      <w:r>
        <w:t>works</w:t>
      </w:r>
      <w:proofErr w:type="spellEnd"/>
      <w:r>
        <w:t xml:space="preserve"> by </w:t>
      </w:r>
      <w:proofErr w:type="spellStart"/>
      <w:r>
        <w:t>increasing</w:t>
      </w:r>
      <w:proofErr w:type="spellEnd"/>
      <w:r>
        <w:t xml:space="preserve"> the production of VEGF in </w:t>
      </w:r>
      <w:proofErr w:type="spellStart"/>
      <w:r>
        <w:t>vascular</w:t>
      </w:r>
      <w:proofErr w:type="spellEnd"/>
      <w:r>
        <w:t xml:space="preserve"> </w:t>
      </w:r>
      <w:proofErr w:type="spellStart"/>
      <w:r>
        <w:t>smooth</w:t>
      </w:r>
      <w:proofErr w:type="spellEnd"/>
      <w:r>
        <w:t xml:space="preserve"> muscle </w:t>
      </w:r>
      <w:proofErr w:type="spellStart"/>
      <w:r>
        <w:t>cells</w:t>
      </w:r>
      <w:proofErr w:type="spellEnd"/>
      <w:r>
        <w:t xml:space="preserve"> and </w:t>
      </w:r>
      <w:proofErr w:type="spellStart"/>
      <w:r>
        <w:t>also</w:t>
      </w:r>
      <w:proofErr w:type="spellEnd"/>
      <w:r>
        <w:t xml:space="preserve"> by </w:t>
      </w:r>
      <w:proofErr w:type="spellStart"/>
      <w:r>
        <w:t>increasing</w:t>
      </w:r>
      <w:proofErr w:type="spellEnd"/>
      <w:r>
        <w:t xml:space="preserve"> the expression of VEGF </w:t>
      </w:r>
      <w:proofErr w:type="spellStart"/>
      <w:r>
        <w:t>receptors</w:t>
      </w:r>
      <w:proofErr w:type="spellEnd"/>
      <w:r>
        <w:t xml:space="preserve"> on </w:t>
      </w:r>
      <w:proofErr w:type="spellStart"/>
      <w:r>
        <w:t>endothelial</w:t>
      </w:r>
      <w:proofErr w:type="spellEnd"/>
      <w:r>
        <w:t xml:space="preserve"> </w:t>
      </w:r>
      <w:proofErr w:type="spellStart"/>
      <w:r>
        <w:t>cells</w:t>
      </w:r>
      <w:proofErr w:type="spellEnd"/>
      <w:r>
        <w:t>.</w:t>
      </w:r>
    </w:p>
    <w:p w14:paraId="1D420BA2" w14:textId="18A1D073" w:rsidR="00C07715" w:rsidRDefault="007A6264" w:rsidP="007A6264">
      <w:pPr>
        <w:spacing w:line="276" w:lineRule="auto"/>
        <w:ind w:firstLine="720"/>
        <w:jc w:val="both"/>
        <w:rPr>
          <w:b/>
        </w:rPr>
      </w:pPr>
      <w:r w:rsidRPr="007A6264">
        <w:t xml:space="preserve">A close </w:t>
      </w:r>
      <w:proofErr w:type="spellStart"/>
      <w:r w:rsidRPr="007A6264">
        <w:t>functional</w:t>
      </w:r>
      <w:proofErr w:type="spellEnd"/>
      <w:r w:rsidRPr="007A6264">
        <w:t xml:space="preserve"> </w:t>
      </w:r>
      <w:proofErr w:type="spellStart"/>
      <w:r w:rsidRPr="007A6264">
        <w:t>connection</w:t>
      </w:r>
      <w:proofErr w:type="spellEnd"/>
      <w:r w:rsidRPr="007A6264">
        <w:t xml:space="preserve"> </w:t>
      </w:r>
      <w:proofErr w:type="spellStart"/>
      <w:r w:rsidRPr="007A6264">
        <w:t>between</w:t>
      </w:r>
      <w:proofErr w:type="spellEnd"/>
      <w:r w:rsidRPr="007A6264">
        <w:t xml:space="preserve"> </w:t>
      </w:r>
      <w:proofErr w:type="spellStart"/>
      <w:r w:rsidRPr="007A6264">
        <w:t>two</w:t>
      </w:r>
      <w:proofErr w:type="spellEnd"/>
      <w:r w:rsidRPr="007A6264">
        <w:t xml:space="preserve"> types of </w:t>
      </w:r>
      <w:proofErr w:type="spellStart"/>
      <w:r w:rsidRPr="007A6264">
        <w:t>cells</w:t>
      </w:r>
      <w:proofErr w:type="spellEnd"/>
      <w:r w:rsidRPr="007A6264">
        <w:t xml:space="preserve">, </w:t>
      </w:r>
      <w:proofErr w:type="spellStart"/>
      <w:r w:rsidRPr="007A6264">
        <w:t>endothelial</w:t>
      </w:r>
      <w:proofErr w:type="spellEnd"/>
      <w:r w:rsidRPr="007A6264">
        <w:t xml:space="preserve"> </w:t>
      </w:r>
      <w:proofErr w:type="spellStart"/>
      <w:r w:rsidRPr="007A6264">
        <w:t>cells</w:t>
      </w:r>
      <w:proofErr w:type="spellEnd"/>
      <w:r w:rsidRPr="007A6264">
        <w:t xml:space="preserve"> and </w:t>
      </w:r>
      <w:proofErr w:type="spellStart"/>
      <w:r w:rsidRPr="007A6264">
        <w:t>pericytes</w:t>
      </w:r>
      <w:proofErr w:type="spellEnd"/>
      <w:r w:rsidRPr="007A6264">
        <w:t xml:space="preserve">, </w:t>
      </w:r>
      <w:proofErr w:type="spellStart"/>
      <w:r w:rsidRPr="007A6264">
        <w:t>is</w:t>
      </w:r>
      <w:proofErr w:type="spellEnd"/>
      <w:r w:rsidRPr="007A6264">
        <w:t xml:space="preserve"> </w:t>
      </w:r>
      <w:proofErr w:type="spellStart"/>
      <w:r w:rsidRPr="007A6264">
        <w:t>necessary</w:t>
      </w:r>
      <w:proofErr w:type="spellEnd"/>
      <w:r w:rsidRPr="007A6264">
        <w:t xml:space="preserve"> for the maturation and maintenance of the </w:t>
      </w:r>
      <w:proofErr w:type="spellStart"/>
      <w:r w:rsidRPr="007A6264">
        <w:t>vascular</w:t>
      </w:r>
      <w:proofErr w:type="spellEnd"/>
      <w:r w:rsidRPr="007A6264">
        <w:t xml:space="preserve"> network. In </w:t>
      </w:r>
      <w:proofErr w:type="spellStart"/>
      <w:r w:rsidRPr="007A6264">
        <w:t>mice</w:t>
      </w:r>
      <w:proofErr w:type="spellEnd"/>
      <w:r w:rsidRPr="007A6264">
        <w:t xml:space="preserve"> </w:t>
      </w:r>
      <w:proofErr w:type="spellStart"/>
      <w:r w:rsidRPr="007A6264">
        <w:t>lacking</w:t>
      </w:r>
      <w:proofErr w:type="spellEnd"/>
      <w:r w:rsidRPr="007A6264">
        <w:t xml:space="preserve"> the </w:t>
      </w:r>
      <w:proofErr w:type="spellStart"/>
      <w:r w:rsidRPr="007A6264">
        <w:t>gene</w:t>
      </w:r>
      <w:proofErr w:type="spellEnd"/>
      <w:r w:rsidRPr="007A6264">
        <w:t xml:space="preserve"> for </w:t>
      </w:r>
      <w:proofErr w:type="spellStart"/>
      <w:r w:rsidRPr="007A6264">
        <w:t>platelet-derived</w:t>
      </w:r>
      <w:proofErr w:type="spellEnd"/>
      <w:r w:rsidRPr="007A6264">
        <w:t xml:space="preserve"> </w:t>
      </w:r>
      <w:proofErr w:type="spellStart"/>
      <w:r w:rsidRPr="007A6264">
        <w:t>growth</w:t>
      </w:r>
      <w:proofErr w:type="spellEnd"/>
      <w:r w:rsidRPr="007A6264">
        <w:t xml:space="preserve"> factor-B (PDGF-B) or </w:t>
      </w:r>
      <w:proofErr w:type="spellStart"/>
      <w:r w:rsidRPr="007A6264">
        <w:t>its</w:t>
      </w:r>
      <w:proofErr w:type="spellEnd"/>
      <w:r w:rsidRPr="007A6264">
        <w:t xml:space="preserve"> </w:t>
      </w:r>
      <w:proofErr w:type="spellStart"/>
      <w:r w:rsidRPr="007A6264">
        <w:t>receptor</w:t>
      </w:r>
      <w:proofErr w:type="spellEnd"/>
      <w:r w:rsidRPr="007A6264">
        <w:t xml:space="preserve"> PDGF-Rβ, a </w:t>
      </w:r>
      <w:proofErr w:type="spellStart"/>
      <w:r w:rsidRPr="007A6264">
        <w:t>disorder</w:t>
      </w:r>
      <w:proofErr w:type="spellEnd"/>
      <w:r w:rsidRPr="007A6264">
        <w:t xml:space="preserve"> in </w:t>
      </w:r>
      <w:proofErr w:type="spellStart"/>
      <w:r w:rsidRPr="007A6264">
        <w:t>pericyte</w:t>
      </w:r>
      <w:proofErr w:type="spellEnd"/>
      <w:r w:rsidRPr="007A6264">
        <w:t xml:space="preserve"> </w:t>
      </w:r>
      <w:proofErr w:type="spellStart"/>
      <w:r w:rsidRPr="007A6264">
        <w:t>recruitment</w:t>
      </w:r>
      <w:proofErr w:type="spellEnd"/>
      <w:r w:rsidRPr="007A6264">
        <w:t xml:space="preserve"> </w:t>
      </w:r>
      <w:proofErr w:type="spellStart"/>
      <w:r w:rsidRPr="007A6264">
        <w:t>was</w:t>
      </w:r>
      <w:proofErr w:type="spellEnd"/>
      <w:r w:rsidRPr="007A6264">
        <w:t xml:space="preserve"> </w:t>
      </w:r>
      <w:proofErr w:type="spellStart"/>
      <w:r w:rsidRPr="007A6264">
        <w:t>registered</w:t>
      </w:r>
      <w:proofErr w:type="spellEnd"/>
      <w:r w:rsidRPr="007A6264">
        <w:t xml:space="preserve">, </w:t>
      </w:r>
      <w:proofErr w:type="spellStart"/>
      <w:r w:rsidRPr="007A6264">
        <w:t>resulting</w:t>
      </w:r>
      <w:proofErr w:type="spellEnd"/>
      <w:r w:rsidRPr="007A6264">
        <w:t xml:space="preserve"> in </w:t>
      </w:r>
      <w:proofErr w:type="spellStart"/>
      <w:r w:rsidRPr="007A6264">
        <w:t>increased</w:t>
      </w:r>
      <w:proofErr w:type="spellEnd"/>
      <w:r w:rsidRPr="007A6264">
        <w:t xml:space="preserve"> </w:t>
      </w:r>
      <w:proofErr w:type="spellStart"/>
      <w:r w:rsidRPr="007A6264">
        <w:t>permeability</w:t>
      </w:r>
      <w:proofErr w:type="spellEnd"/>
      <w:r w:rsidRPr="007A6264">
        <w:t xml:space="preserve"> and </w:t>
      </w:r>
      <w:proofErr w:type="spellStart"/>
      <w:r w:rsidRPr="007A6264">
        <w:t>disorder</w:t>
      </w:r>
      <w:proofErr w:type="spellEnd"/>
      <w:r w:rsidRPr="007A6264">
        <w:t xml:space="preserve"> in </w:t>
      </w:r>
      <w:proofErr w:type="spellStart"/>
      <w:r w:rsidRPr="007A6264">
        <w:t>blood</w:t>
      </w:r>
      <w:proofErr w:type="spellEnd"/>
      <w:r w:rsidRPr="007A6264">
        <w:t xml:space="preserve"> </w:t>
      </w:r>
      <w:proofErr w:type="spellStart"/>
      <w:r w:rsidRPr="007A6264">
        <w:t>vessels</w:t>
      </w:r>
      <w:proofErr w:type="spellEnd"/>
      <w:r w:rsidRPr="007A6264">
        <w:t xml:space="preserve"> </w:t>
      </w:r>
      <w:proofErr w:type="spellStart"/>
      <w:r w:rsidRPr="007A6264">
        <w:t>organization</w:t>
      </w:r>
      <w:proofErr w:type="spellEnd"/>
      <w:r w:rsidRPr="007A6264">
        <w:t xml:space="preserve">, as </w:t>
      </w:r>
      <w:proofErr w:type="spellStart"/>
      <w:r w:rsidRPr="007A6264">
        <w:t>well</w:t>
      </w:r>
      <w:proofErr w:type="spellEnd"/>
      <w:r w:rsidRPr="007A6264">
        <w:t xml:space="preserve"> as </w:t>
      </w:r>
      <w:proofErr w:type="spellStart"/>
      <w:r w:rsidRPr="007A6264">
        <w:t>increased</w:t>
      </w:r>
      <w:proofErr w:type="spellEnd"/>
      <w:r w:rsidRPr="007A6264">
        <w:t xml:space="preserve"> </w:t>
      </w:r>
      <w:proofErr w:type="spellStart"/>
      <w:r w:rsidRPr="007A6264">
        <w:t>apoptosis</w:t>
      </w:r>
      <w:proofErr w:type="spellEnd"/>
      <w:r w:rsidRPr="007A6264">
        <w:t xml:space="preserve"> of </w:t>
      </w:r>
      <w:proofErr w:type="spellStart"/>
      <w:r w:rsidRPr="007A6264">
        <w:t>endothelial</w:t>
      </w:r>
      <w:proofErr w:type="spellEnd"/>
      <w:r w:rsidRPr="007A6264">
        <w:t xml:space="preserve"> </w:t>
      </w:r>
      <w:proofErr w:type="spellStart"/>
      <w:r w:rsidRPr="007A6264">
        <w:t>cells</w:t>
      </w:r>
      <w:proofErr w:type="spellEnd"/>
      <w:r w:rsidRPr="007A6264">
        <w:t>.</w:t>
      </w:r>
      <w:r>
        <w:t xml:space="preserve"> </w:t>
      </w:r>
      <w:r w:rsidRPr="007A6264">
        <w:t xml:space="preserve">A population of </w:t>
      </w:r>
      <w:proofErr w:type="spellStart"/>
      <w:r w:rsidRPr="007A6264">
        <w:t>bone</w:t>
      </w:r>
      <w:proofErr w:type="spellEnd"/>
      <w:r w:rsidRPr="007A6264">
        <w:t xml:space="preserve"> </w:t>
      </w:r>
      <w:proofErr w:type="spellStart"/>
      <w:r w:rsidRPr="007A6264">
        <w:t>marrow-derived</w:t>
      </w:r>
      <w:proofErr w:type="spellEnd"/>
      <w:r w:rsidRPr="007A6264">
        <w:t xml:space="preserve"> </w:t>
      </w:r>
      <w:proofErr w:type="spellStart"/>
      <w:r w:rsidRPr="007A6264">
        <w:t>precursors</w:t>
      </w:r>
      <w:proofErr w:type="spellEnd"/>
      <w:r w:rsidRPr="007A6264">
        <w:t xml:space="preserve"> </w:t>
      </w:r>
      <w:proofErr w:type="spellStart"/>
      <w:r w:rsidRPr="007A6264">
        <w:t>expressing</w:t>
      </w:r>
      <w:proofErr w:type="spellEnd"/>
      <w:r w:rsidRPr="007A6264">
        <w:t xml:space="preserve"> the surface markers, C-Kit and Sca-1, </w:t>
      </w:r>
      <w:proofErr w:type="spellStart"/>
      <w:r w:rsidRPr="007A6264">
        <w:t>was</w:t>
      </w:r>
      <w:proofErr w:type="spellEnd"/>
      <w:r w:rsidRPr="007A6264">
        <w:t xml:space="preserve"> </w:t>
      </w:r>
      <w:proofErr w:type="spellStart"/>
      <w:r w:rsidRPr="007A6264">
        <w:t>also</w:t>
      </w:r>
      <w:proofErr w:type="spellEnd"/>
      <w:r w:rsidRPr="007A6264">
        <w:t xml:space="preserve"> </w:t>
      </w:r>
      <w:proofErr w:type="spellStart"/>
      <w:r w:rsidRPr="007A6264">
        <w:t>identified</w:t>
      </w:r>
      <w:proofErr w:type="spellEnd"/>
      <w:r w:rsidRPr="007A6264">
        <w:t xml:space="preserve">. </w:t>
      </w:r>
      <w:proofErr w:type="spellStart"/>
      <w:r w:rsidRPr="007A6264">
        <w:t>These</w:t>
      </w:r>
      <w:proofErr w:type="spellEnd"/>
      <w:r w:rsidRPr="007A6264">
        <w:t xml:space="preserve"> </w:t>
      </w:r>
      <w:proofErr w:type="spellStart"/>
      <w:r w:rsidRPr="007A6264">
        <w:t>cells</w:t>
      </w:r>
      <w:proofErr w:type="spellEnd"/>
      <w:r w:rsidRPr="007A6264">
        <w:t xml:space="preserve"> are </w:t>
      </w:r>
      <w:proofErr w:type="spellStart"/>
      <w:r w:rsidRPr="007A6264">
        <w:t>recruited</w:t>
      </w:r>
      <w:proofErr w:type="spellEnd"/>
      <w:r w:rsidRPr="007A6264">
        <w:t xml:space="preserve"> to </w:t>
      </w:r>
      <w:proofErr w:type="spellStart"/>
      <w:r w:rsidRPr="007A6264">
        <w:t>perivascular</w:t>
      </w:r>
      <w:proofErr w:type="spellEnd"/>
      <w:r w:rsidRPr="007A6264">
        <w:t xml:space="preserve"> </w:t>
      </w:r>
      <w:proofErr w:type="spellStart"/>
      <w:r w:rsidRPr="007A6264">
        <w:t>regions</w:t>
      </w:r>
      <w:proofErr w:type="spellEnd"/>
      <w:r w:rsidRPr="007A6264">
        <w:t xml:space="preserve"> in the </w:t>
      </w:r>
      <w:proofErr w:type="spellStart"/>
      <w:r w:rsidRPr="007A6264">
        <w:t>tumor</w:t>
      </w:r>
      <w:proofErr w:type="spellEnd"/>
      <w:r w:rsidRPr="007A6264">
        <w:t xml:space="preserve"> </w:t>
      </w:r>
      <w:proofErr w:type="spellStart"/>
      <w:r w:rsidRPr="007A6264">
        <w:t>where</w:t>
      </w:r>
      <w:proofErr w:type="spellEnd"/>
      <w:r w:rsidRPr="007A6264">
        <w:t xml:space="preserve"> </w:t>
      </w:r>
      <w:proofErr w:type="spellStart"/>
      <w:r w:rsidRPr="007A6264">
        <w:t>they</w:t>
      </w:r>
      <w:proofErr w:type="spellEnd"/>
      <w:r w:rsidRPr="007A6264">
        <w:t xml:space="preserve"> </w:t>
      </w:r>
      <w:proofErr w:type="spellStart"/>
      <w:r w:rsidRPr="007A6264">
        <w:t>differentiate</w:t>
      </w:r>
      <w:proofErr w:type="spellEnd"/>
      <w:r w:rsidRPr="007A6264">
        <w:t xml:space="preserve"> </w:t>
      </w:r>
      <w:proofErr w:type="spellStart"/>
      <w:r w:rsidRPr="007A6264">
        <w:t>into</w:t>
      </w:r>
      <w:proofErr w:type="spellEnd"/>
      <w:r w:rsidRPr="007A6264">
        <w:t xml:space="preserve"> </w:t>
      </w:r>
      <w:proofErr w:type="spellStart"/>
      <w:r w:rsidRPr="007A6264">
        <w:t>pericytes</w:t>
      </w:r>
      <w:proofErr w:type="spellEnd"/>
      <w:r w:rsidRPr="007A6264">
        <w:t xml:space="preserve"> and </w:t>
      </w:r>
      <w:proofErr w:type="spellStart"/>
      <w:r w:rsidRPr="007A6264">
        <w:t>thus</w:t>
      </w:r>
      <w:proofErr w:type="spellEnd"/>
      <w:r w:rsidRPr="007A6264">
        <w:t xml:space="preserve"> </w:t>
      </w:r>
      <w:proofErr w:type="spellStart"/>
      <w:r w:rsidRPr="007A6264">
        <w:t>participate</w:t>
      </w:r>
      <w:proofErr w:type="spellEnd"/>
      <w:r w:rsidRPr="007A6264">
        <w:t xml:space="preserve"> in the </w:t>
      </w:r>
      <w:proofErr w:type="spellStart"/>
      <w:r w:rsidRPr="007A6264">
        <w:t>stabilization</w:t>
      </w:r>
      <w:proofErr w:type="spellEnd"/>
      <w:r w:rsidRPr="007A6264">
        <w:t xml:space="preserve"> of </w:t>
      </w:r>
      <w:proofErr w:type="spellStart"/>
      <w:r w:rsidRPr="007A6264">
        <w:t>blood</w:t>
      </w:r>
      <w:proofErr w:type="spellEnd"/>
      <w:r w:rsidRPr="007A6264">
        <w:t xml:space="preserve"> </w:t>
      </w:r>
      <w:proofErr w:type="spellStart"/>
      <w:r w:rsidRPr="007A6264">
        <w:t>vessels</w:t>
      </w:r>
      <w:proofErr w:type="spellEnd"/>
      <w:r w:rsidRPr="007A6264">
        <w:t>.</w:t>
      </w:r>
      <w:r>
        <w:t xml:space="preserve"> </w:t>
      </w:r>
      <w:proofErr w:type="spellStart"/>
      <w:r w:rsidRPr="007A6264">
        <w:t>Thus</w:t>
      </w:r>
      <w:proofErr w:type="spellEnd"/>
      <w:r w:rsidRPr="007A6264">
        <w:t xml:space="preserve">, </w:t>
      </w:r>
      <w:proofErr w:type="spellStart"/>
      <w:r w:rsidRPr="007A6264">
        <w:t>increased</w:t>
      </w:r>
      <w:proofErr w:type="spellEnd"/>
      <w:r w:rsidRPr="007A6264">
        <w:t xml:space="preserve"> PDGF-</w:t>
      </w:r>
      <w:r>
        <w:t>B</w:t>
      </w:r>
      <w:r w:rsidRPr="007A6264">
        <w:t xml:space="preserve"> expression </w:t>
      </w:r>
      <w:proofErr w:type="spellStart"/>
      <w:r w:rsidRPr="007A6264">
        <w:t>stimulates</w:t>
      </w:r>
      <w:proofErr w:type="spellEnd"/>
      <w:r w:rsidRPr="007A6264">
        <w:t xml:space="preserve"> </w:t>
      </w:r>
      <w:proofErr w:type="spellStart"/>
      <w:r w:rsidRPr="007A6264">
        <w:t>pericyte</w:t>
      </w:r>
      <w:proofErr w:type="spellEnd"/>
      <w:r w:rsidRPr="007A6264">
        <w:t xml:space="preserve"> </w:t>
      </w:r>
      <w:proofErr w:type="spellStart"/>
      <w:r w:rsidRPr="007A6264">
        <w:t>recruitment</w:t>
      </w:r>
      <w:proofErr w:type="spellEnd"/>
      <w:r w:rsidRPr="007A6264">
        <w:t xml:space="preserve"> and </w:t>
      </w:r>
      <w:proofErr w:type="spellStart"/>
      <w:r w:rsidRPr="007A6264">
        <w:t>blood</w:t>
      </w:r>
      <w:proofErr w:type="spellEnd"/>
      <w:r w:rsidRPr="007A6264">
        <w:t xml:space="preserve"> </w:t>
      </w:r>
      <w:proofErr w:type="spellStart"/>
      <w:r w:rsidRPr="007A6264">
        <w:t>vessel</w:t>
      </w:r>
      <w:proofErr w:type="spellEnd"/>
      <w:r w:rsidRPr="007A6264">
        <w:t xml:space="preserve"> </w:t>
      </w:r>
      <w:proofErr w:type="spellStart"/>
      <w:r w:rsidRPr="007A6264">
        <w:t>stabilization</w:t>
      </w:r>
      <w:proofErr w:type="spellEnd"/>
      <w:r w:rsidRPr="007A6264">
        <w:t xml:space="preserve">, </w:t>
      </w:r>
      <w:proofErr w:type="spellStart"/>
      <w:r w:rsidRPr="007A6264">
        <w:t>while</w:t>
      </w:r>
      <w:proofErr w:type="spellEnd"/>
      <w:r w:rsidRPr="007A6264">
        <w:t xml:space="preserve"> inhibition of the PDGF-</w:t>
      </w:r>
      <w:r>
        <w:t>B</w:t>
      </w:r>
      <w:r w:rsidRPr="007A6264">
        <w:t xml:space="preserve"> </w:t>
      </w:r>
      <w:proofErr w:type="spellStart"/>
      <w:r w:rsidRPr="007A6264">
        <w:t>signaling</w:t>
      </w:r>
      <w:proofErr w:type="spellEnd"/>
      <w:r w:rsidRPr="007A6264">
        <w:t xml:space="preserve"> </w:t>
      </w:r>
      <w:proofErr w:type="spellStart"/>
      <w:r w:rsidRPr="007A6264">
        <w:t>pathway</w:t>
      </w:r>
      <w:proofErr w:type="spellEnd"/>
      <w:r w:rsidRPr="007A6264">
        <w:t xml:space="preserve"> </w:t>
      </w:r>
      <w:proofErr w:type="spellStart"/>
      <w:r w:rsidRPr="007A6264">
        <w:t>decreases</w:t>
      </w:r>
      <w:proofErr w:type="spellEnd"/>
      <w:r w:rsidRPr="007A6264">
        <w:t xml:space="preserve"> </w:t>
      </w:r>
      <w:proofErr w:type="spellStart"/>
      <w:r w:rsidRPr="007A6264">
        <w:t>pericyte</w:t>
      </w:r>
      <w:proofErr w:type="spellEnd"/>
      <w:r w:rsidRPr="007A6264">
        <w:t xml:space="preserve"> </w:t>
      </w:r>
      <w:proofErr w:type="spellStart"/>
      <w:r w:rsidRPr="007A6264">
        <w:t>recruitment</w:t>
      </w:r>
      <w:proofErr w:type="spellEnd"/>
      <w:r w:rsidRPr="007A6264">
        <w:t xml:space="preserve"> and </w:t>
      </w:r>
      <w:proofErr w:type="spellStart"/>
      <w:r w:rsidRPr="007A6264">
        <w:t>consequently</w:t>
      </w:r>
      <w:proofErr w:type="spellEnd"/>
      <w:r w:rsidRPr="007A6264">
        <w:t xml:space="preserve"> </w:t>
      </w:r>
      <w:proofErr w:type="spellStart"/>
      <w:r w:rsidRPr="007A6264">
        <w:t>increases</w:t>
      </w:r>
      <w:proofErr w:type="spellEnd"/>
      <w:r w:rsidRPr="007A6264">
        <w:t xml:space="preserve"> </w:t>
      </w:r>
      <w:proofErr w:type="spellStart"/>
      <w:r w:rsidRPr="007A6264">
        <w:t>endothelial</w:t>
      </w:r>
      <w:proofErr w:type="spellEnd"/>
      <w:r w:rsidRPr="007A6264">
        <w:t xml:space="preserve"> </w:t>
      </w:r>
      <w:proofErr w:type="spellStart"/>
      <w:r w:rsidRPr="007A6264">
        <w:t>cell</w:t>
      </w:r>
      <w:proofErr w:type="spellEnd"/>
      <w:r w:rsidRPr="007A6264">
        <w:t xml:space="preserve"> </w:t>
      </w:r>
      <w:proofErr w:type="spellStart"/>
      <w:r w:rsidRPr="007A6264">
        <w:t>apoptosis</w:t>
      </w:r>
      <w:proofErr w:type="spellEnd"/>
      <w:r w:rsidRPr="007A6264">
        <w:t>.</w:t>
      </w:r>
    </w:p>
    <w:p w14:paraId="09C5028C" w14:textId="77777777" w:rsidR="00B760B1" w:rsidRDefault="00B760B1" w:rsidP="001D0DC6">
      <w:pPr>
        <w:spacing w:line="276" w:lineRule="auto"/>
        <w:jc w:val="both"/>
        <w:rPr>
          <w:b/>
          <w:lang w:val="sr-Cyrl-RS"/>
        </w:rPr>
      </w:pPr>
    </w:p>
    <w:p w14:paraId="13103462" w14:textId="77777777" w:rsidR="0027048E" w:rsidRPr="0027048E" w:rsidRDefault="0027048E" w:rsidP="001D0DC6">
      <w:pPr>
        <w:spacing w:line="276" w:lineRule="auto"/>
        <w:jc w:val="both"/>
        <w:rPr>
          <w:b/>
        </w:rPr>
      </w:pPr>
      <w:r w:rsidRPr="0027048E">
        <w:rPr>
          <w:b/>
        </w:rPr>
        <w:t xml:space="preserve">The </w:t>
      </w:r>
      <w:proofErr w:type="spellStart"/>
      <w:r w:rsidRPr="0027048E">
        <w:rPr>
          <w:b/>
        </w:rPr>
        <w:t>role</w:t>
      </w:r>
      <w:proofErr w:type="spellEnd"/>
      <w:r w:rsidRPr="0027048E">
        <w:rPr>
          <w:b/>
        </w:rPr>
        <w:t xml:space="preserve"> of </w:t>
      </w:r>
      <w:proofErr w:type="spellStart"/>
      <w:r w:rsidRPr="0027048E">
        <w:rPr>
          <w:b/>
        </w:rPr>
        <w:t>circulating</w:t>
      </w:r>
      <w:proofErr w:type="spellEnd"/>
      <w:r w:rsidRPr="0027048E">
        <w:rPr>
          <w:b/>
        </w:rPr>
        <w:t xml:space="preserve"> </w:t>
      </w:r>
      <w:proofErr w:type="spellStart"/>
      <w:r w:rsidRPr="0027048E">
        <w:rPr>
          <w:b/>
        </w:rPr>
        <w:t>bone</w:t>
      </w:r>
      <w:proofErr w:type="spellEnd"/>
      <w:r w:rsidRPr="0027048E">
        <w:rPr>
          <w:b/>
        </w:rPr>
        <w:t xml:space="preserve"> </w:t>
      </w:r>
      <w:proofErr w:type="spellStart"/>
      <w:r w:rsidRPr="0027048E">
        <w:rPr>
          <w:b/>
        </w:rPr>
        <w:t>marrow-derived</w:t>
      </w:r>
      <w:proofErr w:type="spellEnd"/>
      <w:r w:rsidRPr="0027048E">
        <w:rPr>
          <w:b/>
        </w:rPr>
        <w:t xml:space="preserve"> </w:t>
      </w:r>
      <w:proofErr w:type="spellStart"/>
      <w:r w:rsidRPr="0027048E">
        <w:rPr>
          <w:b/>
        </w:rPr>
        <w:t>cells</w:t>
      </w:r>
      <w:proofErr w:type="spellEnd"/>
      <w:r w:rsidRPr="0027048E">
        <w:rPr>
          <w:b/>
        </w:rPr>
        <w:t xml:space="preserve"> and </w:t>
      </w:r>
      <w:proofErr w:type="spellStart"/>
      <w:r w:rsidRPr="0027048E">
        <w:rPr>
          <w:b/>
        </w:rPr>
        <w:t>TAMs</w:t>
      </w:r>
      <w:proofErr w:type="spellEnd"/>
      <w:r w:rsidRPr="0027048E">
        <w:rPr>
          <w:b/>
        </w:rPr>
        <w:t xml:space="preserve"> in </w:t>
      </w:r>
      <w:proofErr w:type="spellStart"/>
      <w:r w:rsidRPr="0027048E">
        <w:rPr>
          <w:b/>
        </w:rPr>
        <w:t>angiogenesis</w:t>
      </w:r>
      <w:proofErr w:type="spellEnd"/>
    </w:p>
    <w:p w14:paraId="6FB6432E" w14:textId="77777777" w:rsidR="0027048E" w:rsidRDefault="0027048E" w:rsidP="0027048E">
      <w:pPr>
        <w:spacing w:line="276" w:lineRule="auto"/>
        <w:ind w:firstLine="720"/>
        <w:jc w:val="both"/>
      </w:pPr>
    </w:p>
    <w:p w14:paraId="240A9D6A" w14:textId="7C740D7D" w:rsidR="0027048E" w:rsidRPr="0027048E" w:rsidRDefault="00F17301" w:rsidP="0027048E">
      <w:pPr>
        <w:spacing w:line="276" w:lineRule="auto"/>
        <w:ind w:firstLine="720"/>
        <w:jc w:val="both"/>
        <w:rPr>
          <w:lang w:val="en-US"/>
        </w:rPr>
      </w:pPr>
      <w:proofErr w:type="spellStart"/>
      <w:r w:rsidRPr="00F17301">
        <w:t>Many</w:t>
      </w:r>
      <w:proofErr w:type="spellEnd"/>
      <w:r w:rsidRPr="00F17301">
        <w:t xml:space="preserve"> types of </w:t>
      </w:r>
      <w:proofErr w:type="spellStart"/>
      <w:r w:rsidRPr="00F17301">
        <w:t>cells</w:t>
      </w:r>
      <w:proofErr w:type="spellEnd"/>
      <w:r w:rsidRPr="00F17301">
        <w:t xml:space="preserve"> </w:t>
      </w:r>
      <w:proofErr w:type="spellStart"/>
      <w:r w:rsidRPr="00F17301">
        <w:t>derived</w:t>
      </w:r>
      <w:proofErr w:type="spellEnd"/>
      <w:r w:rsidRPr="00F17301">
        <w:t xml:space="preserve"> </w:t>
      </w:r>
      <w:proofErr w:type="spellStart"/>
      <w:r w:rsidRPr="00F17301">
        <w:t>from</w:t>
      </w:r>
      <w:proofErr w:type="spellEnd"/>
      <w:r w:rsidRPr="00F17301">
        <w:t xml:space="preserve"> the </w:t>
      </w:r>
      <w:proofErr w:type="spellStart"/>
      <w:r w:rsidRPr="00F17301">
        <w:t>bone</w:t>
      </w:r>
      <w:proofErr w:type="spellEnd"/>
      <w:r w:rsidRPr="00F17301">
        <w:t xml:space="preserve"> </w:t>
      </w:r>
      <w:proofErr w:type="spellStart"/>
      <w:r w:rsidRPr="00F17301">
        <w:t>marrow</w:t>
      </w:r>
      <w:proofErr w:type="spellEnd"/>
      <w:r w:rsidRPr="00F17301">
        <w:t xml:space="preserve"> can </w:t>
      </w:r>
      <w:proofErr w:type="spellStart"/>
      <w:r w:rsidRPr="00F17301">
        <w:t>be</w:t>
      </w:r>
      <w:proofErr w:type="spellEnd"/>
      <w:r w:rsidRPr="00F17301">
        <w:t xml:space="preserve"> </w:t>
      </w:r>
      <w:proofErr w:type="spellStart"/>
      <w:r w:rsidRPr="00F17301">
        <w:t>mobilized</w:t>
      </w:r>
      <w:proofErr w:type="spellEnd"/>
      <w:r w:rsidRPr="00F17301">
        <w:t xml:space="preserve"> to the site of the formation of new </w:t>
      </w:r>
      <w:proofErr w:type="spellStart"/>
      <w:r w:rsidRPr="00F17301">
        <w:t>blood</w:t>
      </w:r>
      <w:proofErr w:type="spellEnd"/>
      <w:r w:rsidRPr="00F17301">
        <w:t xml:space="preserve"> </w:t>
      </w:r>
      <w:proofErr w:type="spellStart"/>
      <w:r w:rsidRPr="00F17301">
        <w:t>vessels</w:t>
      </w:r>
      <w:proofErr w:type="spellEnd"/>
      <w:r>
        <w:t>,</w:t>
      </w:r>
      <w:r w:rsidRPr="00F17301">
        <w:t xml:space="preserve"> </w:t>
      </w:r>
      <w:proofErr w:type="spellStart"/>
      <w:r w:rsidRPr="00F17301">
        <w:t>where</w:t>
      </w:r>
      <w:proofErr w:type="spellEnd"/>
      <w:r w:rsidRPr="00F17301">
        <w:t xml:space="preserve"> </w:t>
      </w:r>
      <w:proofErr w:type="spellStart"/>
      <w:r w:rsidRPr="00F17301">
        <w:t>they</w:t>
      </w:r>
      <w:proofErr w:type="spellEnd"/>
      <w:r w:rsidRPr="00F17301">
        <w:t xml:space="preserve"> </w:t>
      </w:r>
      <w:proofErr w:type="spellStart"/>
      <w:r w:rsidRPr="00F17301">
        <w:t>amplify</w:t>
      </w:r>
      <w:proofErr w:type="spellEnd"/>
      <w:r w:rsidRPr="00F17301">
        <w:t xml:space="preserve"> the </w:t>
      </w:r>
      <w:proofErr w:type="spellStart"/>
      <w:r w:rsidRPr="00F17301">
        <w:t>angiogenesis</w:t>
      </w:r>
      <w:proofErr w:type="spellEnd"/>
      <w:r w:rsidRPr="00F17301">
        <w:t xml:space="preserve"> </w:t>
      </w:r>
      <w:proofErr w:type="spellStart"/>
      <w:r w:rsidRPr="00F17301">
        <w:t>processes</w:t>
      </w:r>
      <w:proofErr w:type="spellEnd"/>
      <w:r w:rsidRPr="00F17301">
        <w:t xml:space="preserve">. </w:t>
      </w:r>
      <w:proofErr w:type="spellStart"/>
      <w:r w:rsidR="0027048E" w:rsidRPr="0027048E">
        <w:t>Hematopoietic</w:t>
      </w:r>
      <w:proofErr w:type="spellEnd"/>
      <w:r w:rsidR="0027048E" w:rsidRPr="0027048E">
        <w:t xml:space="preserve"> CD45</w:t>
      </w:r>
      <w:r w:rsidR="0027048E" w:rsidRPr="00FB4255">
        <w:rPr>
          <w:vertAlign w:val="superscript"/>
        </w:rPr>
        <w:t>+</w:t>
      </w:r>
      <w:r w:rsidR="0027048E" w:rsidRPr="0027048E">
        <w:t xml:space="preserve"> </w:t>
      </w:r>
      <w:proofErr w:type="spellStart"/>
      <w:r w:rsidR="0027048E" w:rsidRPr="0027048E">
        <w:t>cells</w:t>
      </w:r>
      <w:proofErr w:type="spellEnd"/>
      <w:r w:rsidR="0027048E" w:rsidRPr="0027048E">
        <w:t xml:space="preserve">, </w:t>
      </w:r>
      <w:proofErr w:type="spellStart"/>
      <w:r w:rsidR="0027048E" w:rsidRPr="0027048E">
        <w:t>such</w:t>
      </w:r>
      <w:proofErr w:type="spellEnd"/>
      <w:r w:rsidR="0027048E" w:rsidRPr="0027048E">
        <w:t xml:space="preserve"> as monocytes or </w:t>
      </w:r>
      <w:proofErr w:type="spellStart"/>
      <w:r w:rsidR="0027048E" w:rsidRPr="0027048E">
        <w:t>other</w:t>
      </w:r>
      <w:proofErr w:type="spellEnd"/>
      <w:r w:rsidR="0027048E" w:rsidRPr="0027048E">
        <w:t xml:space="preserve"> </w:t>
      </w:r>
      <w:proofErr w:type="spellStart"/>
      <w:r w:rsidR="0027048E" w:rsidRPr="0027048E">
        <w:t>myeloid</w:t>
      </w:r>
      <w:proofErr w:type="spellEnd"/>
      <w:r w:rsidR="0027048E" w:rsidRPr="0027048E">
        <w:t xml:space="preserve"> </w:t>
      </w:r>
      <w:proofErr w:type="spellStart"/>
      <w:r w:rsidR="0027048E" w:rsidRPr="0027048E">
        <w:t>cells</w:t>
      </w:r>
      <w:proofErr w:type="spellEnd"/>
      <w:r w:rsidR="0027048E" w:rsidRPr="0027048E">
        <w:t xml:space="preserve">, </w:t>
      </w:r>
      <w:proofErr w:type="spellStart"/>
      <w:r w:rsidR="0027048E" w:rsidRPr="0027048E">
        <w:t>may</w:t>
      </w:r>
      <w:proofErr w:type="spellEnd"/>
      <w:r w:rsidR="0027048E" w:rsidRPr="0027048E">
        <w:t xml:space="preserve"> </w:t>
      </w:r>
      <w:proofErr w:type="spellStart"/>
      <w:r w:rsidR="0027048E" w:rsidRPr="0027048E">
        <w:t>be</w:t>
      </w:r>
      <w:proofErr w:type="spellEnd"/>
      <w:r w:rsidR="0027048E" w:rsidRPr="0027048E">
        <w:t xml:space="preserve"> </w:t>
      </w:r>
      <w:proofErr w:type="spellStart"/>
      <w:r w:rsidR="0027048E" w:rsidRPr="0027048E">
        <w:t>involved</w:t>
      </w:r>
      <w:proofErr w:type="spellEnd"/>
      <w:r w:rsidR="0027048E" w:rsidRPr="0027048E">
        <w:t xml:space="preserve"> in </w:t>
      </w:r>
      <w:proofErr w:type="spellStart"/>
      <w:r w:rsidR="0027048E" w:rsidRPr="0027048E">
        <w:t>angiogenesis</w:t>
      </w:r>
      <w:proofErr w:type="spellEnd"/>
      <w:r w:rsidR="0027048E" w:rsidRPr="0027048E">
        <w:t xml:space="preserve"> </w:t>
      </w:r>
      <w:proofErr w:type="spellStart"/>
      <w:r w:rsidR="0027048E" w:rsidRPr="0027048E">
        <w:t>processes</w:t>
      </w:r>
      <w:proofErr w:type="spellEnd"/>
      <w:r w:rsidR="0027048E" w:rsidRPr="0027048E">
        <w:t xml:space="preserve">. </w:t>
      </w:r>
      <w:proofErr w:type="spellStart"/>
      <w:r w:rsidR="0027048E" w:rsidRPr="0027048E">
        <w:t>These</w:t>
      </w:r>
      <w:proofErr w:type="spellEnd"/>
      <w:r w:rsidR="0027048E" w:rsidRPr="0027048E">
        <w:t xml:space="preserve"> </w:t>
      </w:r>
      <w:proofErr w:type="spellStart"/>
      <w:r w:rsidR="0027048E" w:rsidRPr="0027048E">
        <w:t>cells</w:t>
      </w:r>
      <w:proofErr w:type="spellEnd"/>
      <w:r w:rsidR="0027048E" w:rsidRPr="0027048E">
        <w:t xml:space="preserve"> express </w:t>
      </w:r>
      <w:proofErr w:type="spellStart"/>
      <w:r w:rsidR="0027048E" w:rsidRPr="0027048E">
        <w:t>endothelial</w:t>
      </w:r>
      <w:proofErr w:type="spellEnd"/>
      <w:r w:rsidR="0027048E" w:rsidRPr="0027048E">
        <w:t xml:space="preserve"> </w:t>
      </w:r>
      <w:proofErr w:type="spellStart"/>
      <w:r w:rsidR="0027048E" w:rsidRPr="0027048E">
        <w:t>cell</w:t>
      </w:r>
      <w:proofErr w:type="spellEnd"/>
      <w:r w:rsidR="0027048E" w:rsidRPr="0027048E">
        <w:t xml:space="preserve"> markers </w:t>
      </w:r>
      <w:proofErr w:type="spellStart"/>
      <w:r>
        <w:t>such</w:t>
      </w:r>
      <w:proofErr w:type="spellEnd"/>
      <w:r>
        <w:t xml:space="preserve"> as</w:t>
      </w:r>
      <w:r w:rsidR="00FB4255">
        <w:t xml:space="preserve"> </w:t>
      </w:r>
      <w:r w:rsidR="0027048E" w:rsidRPr="0027048E">
        <w:t>VE-</w:t>
      </w:r>
      <w:proofErr w:type="spellStart"/>
      <w:r w:rsidR="0027048E" w:rsidRPr="0027048E">
        <w:t>cadherin</w:t>
      </w:r>
      <w:proofErr w:type="spellEnd"/>
      <w:r w:rsidR="0027048E" w:rsidRPr="0027048E">
        <w:t xml:space="preserve">, VEGFR-1, VEGFR-2 and tie-2. </w:t>
      </w:r>
      <w:proofErr w:type="spellStart"/>
      <w:r w:rsidR="0027048E" w:rsidRPr="0027048E">
        <w:t>Neutrophils</w:t>
      </w:r>
      <w:proofErr w:type="spellEnd"/>
      <w:r w:rsidR="0027048E" w:rsidRPr="0027048E">
        <w:t xml:space="preserve"> and macrophages </w:t>
      </w:r>
      <w:proofErr w:type="spellStart"/>
      <w:r w:rsidR="0027048E" w:rsidRPr="0027048E">
        <w:t>also</w:t>
      </w:r>
      <w:proofErr w:type="spellEnd"/>
      <w:r w:rsidR="0027048E" w:rsidRPr="0027048E">
        <w:t xml:space="preserve"> </w:t>
      </w:r>
      <w:proofErr w:type="spellStart"/>
      <w:r w:rsidR="0027048E" w:rsidRPr="0027048E">
        <w:t>exert</w:t>
      </w:r>
      <w:proofErr w:type="spellEnd"/>
      <w:r w:rsidR="0027048E" w:rsidRPr="0027048E">
        <w:t xml:space="preserve"> a pro-</w:t>
      </w:r>
      <w:proofErr w:type="spellStart"/>
      <w:r w:rsidR="0027048E" w:rsidRPr="0027048E">
        <w:t>angiogenic</w:t>
      </w:r>
      <w:proofErr w:type="spellEnd"/>
      <w:r w:rsidR="0027048E" w:rsidRPr="0027048E">
        <w:t xml:space="preserve"> </w:t>
      </w:r>
      <w:proofErr w:type="spellStart"/>
      <w:r w:rsidR="0027048E" w:rsidRPr="0027048E">
        <w:t>effect</w:t>
      </w:r>
      <w:proofErr w:type="spellEnd"/>
      <w:r w:rsidR="0027048E" w:rsidRPr="0027048E">
        <w:t>.</w:t>
      </w:r>
    </w:p>
    <w:p w14:paraId="4645B430" w14:textId="366EE9A5" w:rsidR="0027048E" w:rsidRDefault="0027048E" w:rsidP="0027048E">
      <w:pPr>
        <w:spacing w:line="276" w:lineRule="auto"/>
        <w:ind w:firstLine="720"/>
        <w:jc w:val="both"/>
      </w:pPr>
      <w:r w:rsidRPr="0027048E">
        <w:t xml:space="preserve">Apart </w:t>
      </w:r>
      <w:proofErr w:type="spellStart"/>
      <w:r w:rsidRPr="0027048E">
        <w:t>from</w:t>
      </w:r>
      <w:proofErr w:type="spellEnd"/>
      <w:r w:rsidRPr="0027048E">
        <w:t xml:space="preserve"> </w:t>
      </w:r>
      <w:proofErr w:type="spellStart"/>
      <w:r w:rsidRPr="0027048E">
        <w:t>these</w:t>
      </w:r>
      <w:proofErr w:type="spellEnd"/>
      <w:r w:rsidRPr="0027048E">
        <w:t xml:space="preserve"> </w:t>
      </w:r>
      <w:proofErr w:type="spellStart"/>
      <w:r w:rsidRPr="0027048E">
        <w:t>mentioned</w:t>
      </w:r>
      <w:proofErr w:type="spellEnd"/>
      <w:r w:rsidRPr="0027048E">
        <w:t xml:space="preserve"> </w:t>
      </w:r>
      <w:proofErr w:type="spellStart"/>
      <w:r w:rsidRPr="0027048E">
        <w:t>cells</w:t>
      </w:r>
      <w:proofErr w:type="spellEnd"/>
      <w:r w:rsidRPr="0027048E">
        <w:t>, non-</w:t>
      </w:r>
      <w:proofErr w:type="spellStart"/>
      <w:r w:rsidRPr="0027048E">
        <w:t>hematopoietic</w:t>
      </w:r>
      <w:proofErr w:type="spellEnd"/>
      <w:r w:rsidRPr="0027048E">
        <w:t xml:space="preserve"> CD45</w:t>
      </w:r>
      <w:r w:rsidRPr="00FB4255">
        <w:rPr>
          <w:vertAlign w:val="superscript"/>
        </w:rPr>
        <w:t>-</w:t>
      </w:r>
      <w:r w:rsidRPr="0027048E">
        <w:t xml:space="preserve"> </w:t>
      </w:r>
      <w:proofErr w:type="spellStart"/>
      <w:r w:rsidRPr="0027048E">
        <w:t>cells</w:t>
      </w:r>
      <w:proofErr w:type="spellEnd"/>
      <w:r w:rsidRPr="0027048E">
        <w:t xml:space="preserve"> are </w:t>
      </w:r>
      <w:proofErr w:type="spellStart"/>
      <w:r w:rsidRPr="0027048E">
        <w:t>also</w:t>
      </w:r>
      <w:proofErr w:type="spellEnd"/>
      <w:r w:rsidRPr="0027048E">
        <w:t xml:space="preserve"> </w:t>
      </w:r>
      <w:proofErr w:type="spellStart"/>
      <w:r w:rsidRPr="0027048E">
        <w:t>involved</w:t>
      </w:r>
      <w:proofErr w:type="spellEnd"/>
      <w:r w:rsidRPr="0027048E">
        <w:t xml:space="preserve"> in </w:t>
      </w:r>
      <w:proofErr w:type="spellStart"/>
      <w:r w:rsidRPr="0027048E">
        <w:t>tumor</w:t>
      </w:r>
      <w:proofErr w:type="spellEnd"/>
      <w:r w:rsidRPr="0027048E">
        <w:t xml:space="preserve"> </w:t>
      </w:r>
      <w:proofErr w:type="spellStart"/>
      <w:r w:rsidRPr="0027048E">
        <w:t>angiogenesis</w:t>
      </w:r>
      <w:proofErr w:type="spellEnd"/>
      <w:r w:rsidRPr="0027048E">
        <w:t xml:space="preserve">. </w:t>
      </w:r>
      <w:proofErr w:type="spellStart"/>
      <w:r w:rsidRPr="0027048E">
        <w:t>Circulating</w:t>
      </w:r>
      <w:proofErr w:type="spellEnd"/>
      <w:r w:rsidRPr="0027048E">
        <w:t xml:space="preserve"> </w:t>
      </w:r>
      <w:proofErr w:type="spellStart"/>
      <w:r w:rsidRPr="0027048E">
        <w:t>endothelial</w:t>
      </w:r>
      <w:proofErr w:type="spellEnd"/>
      <w:r w:rsidRPr="0027048E">
        <w:t xml:space="preserve"> </w:t>
      </w:r>
      <w:proofErr w:type="spellStart"/>
      <w:r w:rsidRPr="0027048E">
        <w:t>cell</w:t>
      </w:r>
      <w:proofErr w:type="spellEnd"/>
      <w:r w:rsidRPr="0027048E">
        <w:t xml:space="preserve"> </w:t>
      </w:r>
      <w:proofErr w:type="spellStart"/>
      <w:r w:rsidRPr="0027048E">
        <w:t>precursors</w:t>
      </w:r>
      <w:proofErr w:type="spellEnd"/>
      <w:r w:rsidRPr="0027048E">
        <w:t xml:space="preserve"> are </w:t>
      </w:r>
      <w:proofErr w:type="spellStart"/>
      <w:r w:rsidRPr="0027048E">
        <w:t>thought</w:t>
      </w:r>
      <w:proofErr w:type="spellEnd"/>
      <w:r w:rsidRPr="0027048E">
        <w:t xml:space="preserve"> to </w:t>
      </w:r>
      <w:proofErr w:type="spellStart"/>
      <w:r w:rsidRPr="0027048E">
        <w:t>be</w:t>
      </w:r>
      <w:proofErr w:type="spellEnd"/>
      <w:r w:rsidRPr="0027048E">
        <w:t xml:space="preserve"> </w:t>
      </w:r>
      <w:proofErr w:type="spellStart"/>
      <w:r w:rsidRPr="0027048E">
        <w:t>incorporated</w:t>
      </w:r>
      <w:proofErr w:type="spellEnd"/>
      <w:r w:rsidRPr="0027048E">
        <w:t xml:space="preserve"> </w:t>
      </w:r>
      <w:proofErr w:type="spellStart"/>
      <w:r w:rsidRPr="0027048E">
        <w:t>into</w:t>
      </w:r>
      <w:proofErr w:type="spellEnd"/>
      <w:r w:rsidRPr="0027048E">
        <w:t xml:space="preserve"> the </w:t>
      </w:r>
      <w:proofErr w:type="spellStart"/>
      <w:r w:rsidRPr="0027048E">
        <w:t>wall</w:t>
      </w:r>
      <w:proofErr w:type="spellEnd"/>
      <w:r w:rsidRPr="0027048E">
        <w:t xml:space="preserve"> of </w:t>
      </w:r>
      <w:proofErr w:type="spellStart"/>
      <w:r w:rsidRPr="0027048E">
        <w:t>growing</w:t>
      </w:r>
      <w:proofErr w:type="spellEnd"/>
      <w:r w:rsidRPr="0027048E">
        <w:t xml:space="preserve"> </w:t>
      </w:r>
      <w:proofErr w:type="spellStart"/>
      <w:r w:rsidRPr="0027048E">
        <w:t>blood</w:t>
      </w:r>
      <w:proofErr w:type="spellEnd"/>
      <w:r w:rsidRPr="0027048E">
        <w:t xml:space="preserve"> </w:t>
      </w:r>
      <w:proofErr w:type="spellStart"/>
      <w:r w:rsidRPr="0027048E">
        <w:t>vessels</w:t>
      </w:r>
      <w:proofErr w:type="spellEnd"/>
      <w:r w:rsidR="00FB4255">
        <w:t>,</w:t>
      </w:r>
      <w:r w:rsidRPr="0027048E">
        <w:t xml:space="preserve"> </w:t>
      </w:r>
      <w:proofErr w:type="spellStart"/>
      <w:r w:rsidRPr="0027048E">
        <w:t>where</w:t>
      </w:r>
      <w:proofErr w:type="spellEnd"/>
      <w:r w:rsidRPr="0027048E">
        <w:t xml:space="preserve"> </w:t>
      </w:r>
      <w:proofErr w:type="spellStart"/>
      <w:r w:rsidRPr="0027048E">
        <w:t>they</w:t>
      </w:r>
      <w:proofErr w:type="spellEnd"/>
      <w:r w:rsidRPr="0027048E">
        <w:t xml:space="preserve"> </w:t>
      </w:r>
      <w:proofErr w:type="spellStart"/>
      <w:r w:rsidRPr="0027048E">
        <w:t>then</w:t>
      </w:r>
      <w:proofErr w:type="spellEnd"/>
      <w:r w:rsidRPr="0027048E">
        <w:t xml:space="preserve"> </w:t>
      </w:r>
      <w:proofErr w:type="spellStart"/>
      <w:r w:rsidRPr="0027048E">
        <w:t>differentiate</w:t>
      </w:r>
      <w:proofErr w:type="spellEnd"/>
      <w:r w:rsidRPr="0027048E">
        <w:t xml:space="preserve"> </w:t>
      </w:r>
      <w:proofErr w:type="spellStart"/>
      <w:r w:rsidRPr="0027048E">
        <w:t>into</w:t>
      </w:r>
      <w:proofErr w:type="spellEnd"/>
      <w:r w:rsidRPr="0027048E">
        <w:t xml:space="preserve"> </w:t>
      </w:r>
      <w:proofErr w:type="spellStart"/>
      <w:r w:rsidRPr="0027048E">
        <w:t>endothelial</w:t>
      </w:r>
      <w:proofErr w:type="spellEnd"/>
      <w:r w:rsidRPr="0027048E">
        <w:t xml:space="preserve"> </w:t>
      </w:r>
      <w:proofErr w:type="spellStart"/>
      <w:r w:rsidRPr="0027048E">
        <w:t>cells</w:t>
      </w:r>
      <w:proofErr w:type="spellEnd"/>
      <w:r w:rsidRPr="0027048E">
        <w:t>.</w:t>
      </w:r>
    </w:p>
    <w:p w14:paraId="7B1E769E" w14:textId="26C80858" w:rsidR="0027048E" w:rsidRPr="0027048E" w:rsidRDefault="00A223B8" w:rsidP="0027048E">
      <w:pPr>
        <w:spacing w:line="276" w:lineRule="auto"/>
        <w:ind w:firstLine="720"/>
        <w:jc w:val="both"/>
        <w:rPr>
          <w:lang w:val="en-US"/>
        </w:rPr>
      </w:pPr>
      <w:proofErr w:type="spellStart"/>
      <w:r>
        <w:lastRenderedPageBreak/>
        <w:t>I</w:t>
      </w:r>
      <w:r w:rsidR="0027048E" w:rsidRPr="0027048E">
        <w:t>n</w:t>
      </w:r>
      <w:proofErr w:type="spellEnd"/>
      <w:r w:rsidR="0027048E" w:rsidRPr="0027048E">
        <w:t xml:space="preserve"> 1863. Virchow </w:t>
      </w:r>
      <w:proofErr w:type="spellStart"/>
      <w:r w:rsidR="0027048E" w:rsidRPr="0027048E">
        <w:t>was</w:t>
      </w:r>
      <w:proofErr w:type="spellEnd"/>
      <w:r w:rsidR="0027048E" w:rsidRPr="0027048E">
        <w:t xml:space="preserve"> the first to </w:t>
      </w:r>
      <w:proofErr w:type="spellStart"/>
      <w:r w:rsidR="0027048E" w:rsidRPr="0027048E">
        <w:t>discover</w:t>
      </w:r>
      <w:proofErr w:type="spellEnd"/>
      <w:r w:rsidR="0027048E" w:rsidRPr="0027048E">
        <w:t xml:space="preserve"> </w:t>
      </w:r>
      <w:proofErr w:type="spellStart"/>
      <w:r w:rsidR="0027048E" w:rsidRPr="0027048E">
        <w:t>leukocytes</w:t>
      </w:r>
      <w:proofErr w:type="spellEnd"/>
      <w:r w:rsidR="0027048E" w:rsidRPr="0027048E">
        <w:t xml:space="preserve"> in </w:t>
      </w:r>
      <w:proofErr w:type="spellStart"/>
      <w:r w:rsidR="0027048E" w:rsidRPr="0027048E">
        <w:t>tumor</w:t>
      </w:r>
      <w:proofErr w:type="spellEnd"/>
      <w:r w:rsidR="0027048E" w:rsidRPr="0027048E">
        <w:t xml:space="preserve"> tissue as </w:t>
      </w:r>
      <w:proofErr w:type="spellStart"/>
      <w:r w:rsidR="0027048E" w:rsidRPr="0027048E">
        <w:t>well</w:t>
      </w:r>
      <w:proofErr w:type="spellEnd"/>
      <w:r w:rsidR="0027048E" w:rsidRPr="0027048E">
        <w:t xml:space="preserve"> as </w:t>
      </w:r>
      <w:proofErr w:type="spellStart"/>
      <w:r>
        <w:t>tumor</w:t>
      </w:r>
      <w:proofErr w:type="spellEnd"/>
      <w:r w:rsidR="0027048E" w:rsidRPr="0027048E">
        <w:t xml:space="preserve"> </w:t>
      </w:r>
      <w:proofErr w:type="spellStart"/>
      <w:r w:rsidR="0097017D">
        <w:t>enviroment</w:t>
      </w:r>
      <w:proofErr w:type="spellEnd"/>
      <w:r w:rsidR="0027048E" w:rsidRPr="0027048E">
        <w:t xml:space="preserve">. </w:t>
      </w:r>
      <w:proofErr w:type="spellStart"/>
      <w:r w:rsidR="00B542A8" w:rsidRPr="00B542A8">
        <w:t>Today</w:t>
      </w:r>
      <w:proofErr w:type="spellEnd"/>
      <w:r w:rsidR="00B542A8" w:rsidRPr="00B542A8">
        <w:t xml:space="preserve">, </w:t>
      </w:r>
      <w:proofErr w:type="spellStart"/>
      <w:r w:rsidR="00B542A8" w:rsidRPr="00B542A8">
        <w:t>it</w:t>
      </w:r>
      <w:proofErr w:type="spellEnd"/>
      <w:r w:rsidR="00B542A8" w:rsidRPr="00B542A8">
        <w:t xml:space="preserve"> </w:t>
      </w:r>
      <w:proofErr w:type="spellStart"/>
      <w:r w:rsidR="00B542A8" w:rsidRPr="00B542A8">
        <w:t>is</w:t>
      </w:r>
      <w:proofErr w:type="spellEnd"/>
      <w:r w:rsidR="00B542A8" w:rsidRPr="00B542A8">
        <w:t xml:space="preserve"> </w:t>
      </w:r>
      <w:proofErr w:type="spellStart"/>
      <w:r w:rsidR="00B542A8" w:rsidRPr="00B542A8">
        <w:t>known</w:t>
      </w:r>
      <w:proofErr w:type="spellEnd"/>
      <w:r w:rsidR="00B542A8" w:rsidRPr="00B542A8">
        <w:t xml:space="preserve"> </w:t>
      </w:r>
      <w:proofErr w:type="spellStart"/>
      <w:r w:rsidR="00B542A8" w:rsidRPr="00B542A8">
        <w:t>that</w:t>
      </w:r>
      <w:proofErr w:type="spellEnd"/>
      <w:r w:rsidR="00B542A8" w:rsidRPr="00B542A8">
        <w:t xml:space="preserve"> </w:t>
      </w:r>
      <w:proofErr w:type="spellStart"/>
      <w:r w:rsidR="00B542A8" w:rsidRPr="00B542A8">
        <w:t>tumor-associated</w:t>
      </w:r>
      <w:proofErr w:type="spellEnd"/>
      <w:r w:rsidR="00B542A8" w:rsidRPr="00B542A8">
        <w:t xml:space="preserve"> macrophages (</w:t>
      </w:r>
      <w:proofErr w:type="spellStart"/>
      <w:r w:rsidR="00B542A8" w:rsidRPr="00B542A8">
        <w:t>TAMs</w:t>
      </w:r>
      <w:proofErr w:type="spellEnd"/>
      <w:r w:rsidR="00B542A8" w:rsidRPr="00B542A8">
        <w:t xml:space="preserve">) comprise large portion of the </w:t>
      </w:r>
      <w:proofErr w:type="spellStart"/>
      <w:r w:rsidR="00B542A8" w:rsidRPr="00B542A8">
        <w:t>leukocyte</w:t>
      </w:r>
      <w:proofErr w:type="spellEnd"/>
      <w:r w:rsidR="00B542A8" w:rsidRPr="00B542A8">
        <w:t xml:space="preserve"> </w:t>
      </w:r>
      <w:proofErr w:type="spellStart"/>
      <w:r w:rsidR="00B542A8" w:rsidRPr="00B542A8">
        <w:t>infiltrate</w:t>
      </w:r>
      <w:proofErr w:type="spellEnd"/>
      <w:r w:rsidR="00B542A8" w:rsidRPr="00B542A8">
        <w:t xml:space="preserve"> of </w:t>
      </w:r>
      <w:proofErr w:type="spellStart"/>
      <w:r w:rsidR="00B542A8" w:rsidRPr="00B542A8">
        <w:t>many</w:t>
      </w:r>
      <w:proofErr w:type="spellEnd"/>
      <w:r w:rsidR="00B542A8" w:rsidRPr="00B542A8">
        <w:t xml:space="preserve"> </w:t>
      </w:r>
      <w:proofErr w:type="spellStart"/>
      <w:r w:rsidR="00B542A8" w:rsidRPr="00B542A8">
        <w:t>tumors</w:t>
      </w:r>
      <w:proofErr w:type="spellEnd"/>
      <w:r w:rsidR="00B542A8" w:rsidRPr="00B542A8">
        <w:t xml:space="preserve"> (</w:t>
      </w:r>
      <w:proofErr w:type="spellStart"/>
      <w:r w:rsidR="00B542A8" w:rsidRPr="00B542A8">
        <w:t>including</w:t>
      </w:r>
      <w:proofErr w:type="spellEnd"/>
      <w:r w:rsidR="00B542A8" w:rsidRPr="00B542A8">
        <w:t xml:space="preserve"> </w:t>
      </w:r>
      <w:proofErr w:type="spellStart"/>
      <w:r w:rsidR="00B542A8" w:rsidRPr="00B542A8">
        <w:t>primary</w:t>
      </w:r>
      <w:proofErr w:type="spellEnd"/>
      <w:r w:rsidR="00B542A8" w:rsidRPr="00B542A8">
        <w:t xml:space="preserve"> </w:t>
      </w:r>
      <w:proofErr w:type="spellStart"/>
      <w:r w:rsidR="00B542A8" w:rsidRPr="00B542A8">
        <w:t>tumors</w:t>
      </w:r>
      <w:proofErr w:type="spellEnd"/>
      <w:r w:rsidR="00B542A8" w:rsidRPr="00B542A8">
        <w:t xml:space="preserve"> and </w:t>
      </w:r>
      <w:proofErr w:type="spellStart"/>
      <w:r w:rsidR="00B542A8" w:rsidRPr="00B542A8">
        <w:t>metastases</w:t>
      </w:r>
      <w:proofErr w:type="spellEnd"/>
      <w:r w:rsidR="00B542A8" w:rsidRPr="00B542A8">
        <w:t xml:space="preserve">). </w:t>
      </w:r>
      <w:proofErr w:type="spellStart"/>
      <w:r w:rsidR="0027048E" w:rsidRPr="0027048E">
        <w:t>TAMs</w:t>
      </w:r>
      <w:proofErr w:type="spellEnd"/>
      <w:r w:rsidR="0027048E" w:rsidRPr="0027048E">
        <w:t xml:space="preserve"> affect </w:t>
      </w:r>
      <w:proofErr w:type="spellStart"/>
      <w:r w:rsidR="0027048E" w:rsidRPr="0027048E">
        <w:t>tumor</w:t>
      </w:r>
      <w:proofErr w:type="spellEnd"/>
      <w:r w:rsidR="0027048E" w:rsidRPr="0027048E">
        <w:t xml:space="preserve"> </w:t>
      </w:r>
      <w:proofErr w:type="spellStart"/>
      <w:r w:rsidR="0027048E" w:rsidRPr="0027048E">
        <w:t>growth</w:t>
      </w:r>
      <w:proofErr w:type="spellEnd"/>
      <w:r w:rsidR="0027048E" w:rsidRPr="0027048E">
        <w:t xml:space="preserve"> in </w:t>
      </w:r>
      <w:proofErr w:type="spellStart"/>
      <w:r w:rsidR="0027048E" w:rsidRPr="0027048E">
        <w:t>two</w:t>
      </w:r>
      <w:proofErr w:type="spellEnd"/>
      <w:r w:rsidR="0027048E" w:rsidRPr="0027048E">
        <w:t xml:space="preserve"> </w:t>
      </w:r>
      <w:proofErr w:type="spellStart"/>
      <w:proofErr w:type="gramStart"/>
      <w:r w:rsidR="0027048E" w:rsidRPr="0027048E">
        <w:t>ways</w:t>
      </w:r>
      <w:proofErr w:type="spellEnd"/>
      <w:r w:rsidR="0027048E" w:rsidRPr="0027048E">
        <w:t>:</w:t>
      </w:r>
      <w:proofErr w:type="gramEnd"/>
      <w:r w:rsidR="0027048E" w:rsidRPr="0027048E">
        <w:t xml:space="preserve"> cause </w:t>
      </w:r>
      <w:proofErr w:type="spellStart"/>
      <w:r w:rsidR="0027048E" w:rsidRPr="0027048E">
        <w:t>either</w:t>
      </w:r>
      <w:proofErr w:type="spellEnd"/>
      <w:r w:rsidR="0027048E" w:rsidRPr="0027048E">
        <w:t xml:space="preserve"> </w:t>
      </w:r>
      <w:proofErr w:type="spellStart"/>
      <w:r w:rsidR="0027048E" w:rsidRPr="0027048E">
        <w:t>tumor</w:t>
      </w:r>
      <w:proofErr w:type="spellEnd"/>
      <w:r w:rsidR="0027048E" w:rsidRPr="0027048E">
        <w:t xml:space="preserve"> </w:t>
      </w:r>
      <w:proofErr w:type="spellStart"/>
      <w:r w:rsidR="0027048E" w:rsidRPr="0027048E">
        <w:t>regression</w:t>
      </w:r>
      <w:proofErr w:type="spellEnd"/>
      <w:r w:rsidR="00B150B2">
        <w:t xml:space="preserve"> via</w:t>
      </w:r>
      <w:r w:rsidR="0027048E" w:rsidRPr="0027048E">
        <w:t xml:space="preserve"> </w:t>
      </w:r>
      <w:r w:rsidR="00B150B2" w:rsidRPr="0027048E">
        <w:t xml:space="preserve">TAM-1 </w:t>
      </w:r>
      <w:r w:rsidR="00B150B2">
        <w:t>or</w:t>
      </w:r>
      <w:r w:rsidR="0027048E" w:rsidRPr="0027048E">
        <w:t xml:space="preserve"> </w:t>
      </w:r>
      <w:proofErr w:type="spellStart"/>
      <w:r w:rsidR="0027048E" w:rsidRPr="0027048E">
        <w:t>tumor</w:t>
      </w:r>
      <w:proofErr w:type="spellEnd"/>
      <w:r w:rsidR="0027048E" w:rsidRPr="0027048E">
        <w:t xml:space="preserve"> progression </w:t>
      </w:r>
      <w:r w:rsidR="00B150B2">
        <w:t xml:space="preserve">via </w:t>
      </w:r>
      <w:r w:rsidR="0027048E" w:rsidRPr="0027048E">
        <w:t>TAM-2.</w:t>
      </w:r>
    </w:p>
    <w:p w14:paraId="5AB97BCA" w14:textId="63A1466A" w:rsidR="0027048E" w:rsidRPr="0027048E" w:rsidRDefault="00B150B2" w:rsidP="0027048E">
      <w:pPr>
        <w:spacing w:line="276" w:lineRule="auto"/>
        <w:ind w:firstLine="720"/>
        <w:jc w:val="both"/>
        <w:rPr>
          <w:lang w:val="en-US"/>
        </w:rPr>
      </w:pPr>
      <w:proofErr w:type="spellStart"/>
      <w:r w:rsidRPr="00B150B2">
        <w:t>During</w:t>
      </w:r>
      <w:proofErr w:type="spellEnd"/>
      <w:r w:rsidRPr="00B150B2">
        <w:t xml:space="preserve"> progression, </w:t>
      </w:r>
      <w:proofErr w:type="spellStart"/>
      <w:r w:rsidRPr="00B150B2">
        <w:t>numerous</w:t>
      </w:r>
      <w:proofErr w:type="spellEnd"/>
      <w:r w:rsidRPr="00B150B2">
        <w:t xml:space="preserve"> </w:t>
      </w:r>
      <w:proofErr w:type="spellStart"/>
      <w:r w:rsidRPr="00B150B2">
        <w:t>regions</w:t>
      </w:r>
      <w:proofErr w:type="spellEnd"/>
      <w:r w:rsidRPr="00B150B2">
        <w:t xml:space="preserve"> of </w:t>
      </w:r>
      <w:proofErr w:type="spellStart"/>
      <w:r w:rsidRPr="00B150B2">
        <w:t>hypoxia</w:t>
      </w:r>
      <w:proofErr w:type="spellEnd"/>
      <w:r w:rsidRPr="00B150B2">
        <w:t xml:space="preserve"> are </w:t>
      </w:r>
      <w:proofErr w:type="spellStart"/>
      <w:r w:rsidRPr="00B150B2">
        <w:t>formed</w:t>
      </w:r>
      <w:proofErr w:type="spellEnd"/>
      <w:r w:rsidRPr="00B150B2">
        <w:t xml:space="preserve">, and are </w:t>
      </w:r>
      <w:proofErr w:type="spellStart"/>
      <w:r w:rsidRPr="00B150B2">
        <w:t>characteristic</w:t>
      </w:r>
      <w:proofErr w:type="spellEnd"/>
      <w:r w:rsidRPr="00B150B2">
        <w:t xml:space="preserve"> of </w:t>
      </w:r>
      <w:proofErr w:type="spellStart"/>
      <w:r w:rsidRPr="00B150B2">
        <w:t>most</w:t>
      </w:r>
      <w:proofErr w:type="spellEnd"/>
      <w:r w:rsidRPr="00B150B2">
        <w:t xml:space="preserve"> </w:t>
      </w:r>
      <w:proofErr w:type="spellStart"/>
      <w:r w:rsidRPr="00B150B2">
        <w:t>solid</w:t>
      </w:r>
      <w:proofErr w:type="spellEnd"/>
      <w:r w:rsidRPr="00B150B2">
        <w:t xml:space="preserve"> </w:t>
      </w:r>
      <w:proofErr w:type="spellStart"/>
      <w:r w:rsidRPr="00B150B2">
        <w:t>tumors</w:t>
      </w:r>
      <w:proofErr w:type="spellEnd"/>
      <w:r w:rsidRPr="00B150B2">
        <w:t>.</w:t>
      </w:r>
      <w:r>
        <w:t xml:space="preserve"> </w:t>
      </w:r>
      <w:proofErr w:type="spellStart"/>
      <w:r w:rsidR="0027048E" w:rsidRPr="0027048E">
        <w:t>Different</w:t>
      </w:r>
      <w:proofErr w:type="spellEnd"/>
      <w:r w:rsidR="0027048E" w:rsidRPr="0027048E">
        <w:t xml:space="preserve"> </w:t>
      </w:r>
      <w:proofErr w:type="spellStart"/>
      <w:r w:rsidR="0027048E" w:rsidRPr="0027048E">
        <w:t>factors</w:t>
      </w:r>
      <w:proofErr w:type="spellEnd"/>
      <w:r w:rsidR="0027048E" w:rsidRPr="0027048E">
        <w:t xml:space="preserve"> (MSP-1, GM-CSF...) are secreted in these regions, which act chemotactically and attract macrophages to the tumor microenvironment. Macrophage infiltration accelerates tumor spread by inducing angiogenesis and invasion. </w:t>
      </w:r>
      <w:proofErr w:type="spellStart"/>
      <w:r w:rsidR="0027048E" w:rsidRPr="0027048E">
        <w:t>Tumor-associated</w:t>
      </w:r>
      <w:proofErr w:type="spellEnd"/>
      <w:r w:rsidR="0027048E" w:rsidRPr="0027048E">
        <w:t xml:space="preserve"> macrophages, M2 </w:t>
      </w:r>
      <w:proofErr w:type="spellStart"/>
      <w:r w:rsidR="0027048E" w:rsidRPr="0027048E">
        <w:t>phenotype</w:t>
      </w:r>
      <w:proofErr w:type="spellEnd"/>
      <w:r>
        <w:t xml:space="preserve"> (</w:t>
      </w:r>
      <w:r w:rsidRPr="0027048E">
        <w:t>TAM-2</w:t>
      </w:r>
      <w:r>
        <w:t>)</w:t>
      </w:r>
      <w:r w:rsidR="0027048E" w:rsidRPr="0027048E">
        <w:t xml:space="preserve">, can </w:t>
      </w:r>
      <w:proofErr w:type="spellStart"/>
      <w:r w:rsidR="0027048E" w:rsidRPr="0027048E">
        <w:t>be</w:t>
      </w:r>
      <w:proofErr w:type="spellEnd"/>
      <w:r w:rsidR="0027048E" w:rsidRPr="0027048E">
        <w:t xml:space="preserve"> an important source of VEGF and matrix metalloproteinases involved in the process of </w:t>
      </w:r>
      <w:proofErr w:type="spellStart"/>
      <w:r w:rsidR="0027048E" w:rsidRPr="0027048E">
        <w:t>tumor</w:t>
      </w:r>
      <w:proofErr w:type="spellEnd"/>
      <w:r w:rsidR="0027048E" w:rsidRPr="0027048E">
        <w:t xml:space="preserve"> </w:t>
      </w:r>
      <w:proofErr w:type="spellStart"/>
      <w:r w:rsidR="0027048E" w:rsidRPr="0027048E">
        <w:t>angiogenesis</w:t>
      </w:r>
      <w:proofErr w:type="spellEnd"/>
      <w:r w:rsidR="0027048E" w:rsidRPr="0027048E">
        <w:t>.</w:t>
      </w:r>
    </w:p>
    <w:p w14:paraId="18CEDFE8" w14:textId="77777777" w:rsidR="00D45054" w:rsidRDefault="00D45054" w:rsidP="00D45054">
      <w:pPr>
        <w:spacing w:line="276" w:lineRule="auto"/>
        <w:ind w:firstLine="720"/>
        <w:jc w:val="both"/>
      </w:pPr>
    </w:p>
    <w:p w14:paraId="537093DB" w14:textId="77777777" w:rsidR="00D45054" w:rsidRPr="001D0DC6" w:rsidRDefault="001D0DC6" w:rsidP="001D0DC6">
      <w:pPr>
        <w:spacing w:line="276" w:lineRule="auto"/>
        <w:jc w:val="center"/>
        <w:rPr>
          <w:b/>
          <w:color w:val="C00000"/>
          <w:sz w:val="28"/>
          <w:szCs w:val="28"/>
        </w:rPr>
      </w:pPr>
      <w:proofErr w:type="spellStart"/>
      <w:r w:rsidRPr="001D0DC6">
        <w:rPr>
          <w:b/>
          <w:color w:val="C00000"/>
          <w:sz w:val="28"/>
          <w:szCs w:val="28"/>
        </w:rPr>
        <w:t>Endogenous</w:t>
      </w:r>
      <w:proofErr w:type="spellEnd"/>
      <w:r w:rsidRPr="001D0DC6">
        <w:rPr>
          <w:b/>
          <w:color w:val="C00000"/>
          <w:sz w:val="28"/>
          <w:szCs w:val="28"/>
        </w:rPr>
        <w:t xml:space="preserve"> </w:t>
      </w:r>
      <w:proofErr w:type="spellStart"/>
      <w:r w:rsidRPr="001D0DC6">
        <w:rPr>
          <w:b/>
          <w:color w:val="C00000"/>
          <w:sz w:val="28"/>
          <w:szCs w:val="28"/>
        </w:rPr>
        <w:t>inhibitors</w:t>
      </w:r>
      <w:proofErr w:type="spellEnd"/>
      <w:r w:rsidRPr="001D0DC6">
        <w:rPr>
          <w:b/>
          <w:color w:val="C00000"/>
          <w:sz w:val="28"/>
          <w:szCs w:val="28"/>
        </w:rPr>
        <w:t xml:space="preserve"> of </w:t>
      </w:r>
      <w:proofErr w:type="spellStart"/>
      <w:r w:rsidRPr="001D0DC6">
        <w:rPr>
          <w:b/>
          <w:color w:val="C00000"/>
          <w:sz w:val="28"/>
          <w:szCs w:val="28"/>
        </w:rPr>
        <w:t>tumor</w:t>
      </w:r>
      <w:proofErr w:type="spellEnd"/>
      <w:r w:rsidRPr="001D0DC6">
        <w:rPr>
          <w:b/>
          <w:color w:val="C00000"/>
          <w:sz w:val="28"/>
          <w:szCs w:val="28"/>
        </w:rPr>
        <w:t xml:space="preserve"> </w:t>
      </w:r>
      <w:proofErr w:type="spellStart"/>
      <w:r w:rsidRPr="001D0DC6">
        <w:rPr>
          <w:b/>
          <w:color w:val="C00000"/>
          <w:sz w:val="28"/>
          <w:szCs w:val="28"/>
        </w:rPr>
        <w:t>angiogenesis</w:t>
      </w:r>
      <w:proofErr w:type="spellEnd"/>
    </w:p>
    <w:p w14:paraId="20E52AD4" w14:textId="77777777" w:rsidR="00D45054" w:rsidRDefault="00D45054" w:rsidP="00D45054">
      <w:pPr>
        <w:spacing w:line="276" w:lineRule="auto"/>
        <w:ind w:firstLine="720"/>
        <w:jc w:val="both"/>
      </w:pPr>
    </w:p>
    <w:p w14:paraId="12A8BA92" w14:textId="0E1E8D02" w:rsidR="00D45054" w:rsidRDefault="00302795" w:rsidP="00D45054">
      <w:pPr>
        <w:spacing w:line="276" w:lineRule="auto"/>
        <w:ind w:firstLine="720"/>
        <w:jc w:val="both"/>
        <w:rPr>
          <w:bCs/>
        </w:rPr>
      </w:pPr>
      <w:r>
        <w:t xml:space="preserve">In addition to </w:t>
      </w:r>
      <w:proofErr w:type="spellStart"/>
      <w:r>
        <w:t>numerous</w:t>
      </w:r>
      <w:proofErr w:type="spellEnd"/>
      <w:r>
        <w:t xml:space="preserve"> </w:t>
      </w:r>
      <w:proofErr w:type="spellStart"/>
      <w:r>
        <w:t>molecular</w:t>
      </w:r>
      <w:proofErr w:type="spellEnd"/>
      <w:r>
        <w:t xml:space="preserve"> </w:t>
      </w:r>
      <w:proofErr w:type="spellStart"/>
      <w:r>
        <w:t>stimulators</w:t>
      </w:r>
      <w:proofErr w:type="spellEnd"/>
      <w:r>
        <w:t xml:space="preserve"> of </w:t>
      </w:r>
      <w:proofErr w:type="spellStart"/>
      <w:r>
        <w:t>angiogenesis</w:t>
      </w:r>
      <w:proofErr w:type="spellEnd"/>
      <w:r>
        <w:t xml:space="preserve">, </w:t>
      </w:r>
      <w:proofErr w:type="spellStart"/>
      <w:r>
        <w:t>endogenous</w:t>
      </w:r>
      <w:proofErr w:type="spellEnd"/>
      <w:r>
        <w:t xml:space="preserve"> </w:t>
      </w:r>
      <w:proofErr w:type="spellStart"/>
      <w:r>
        <w:t>inhibitors</w:t>
      </w:r>
      <w:proofErr w:type="spellEnd"/>
      <w:r>
        <w:t xml:space="preserve"> of </w:t>
      </w:r>
      <w:proofErr w:type="spellStart"/>
      <w:r>
        <w:t>angiogenesis</w:t>
      </w:r>
      <w:proofErr w:type="spellEnd"/>
      <w:r>
        <w:t xml:space="preserve"> are </w:t>
      </w:r>
      <w:proofErr w:type="spellStart"/>
      <w:r>
        <w:t>also</w:t>
      </w:r>
      <w:proofErr w:type="spellEnd"/>
      <w:r>
        <w:t xml:space="preserve"> </w:t>
      </w:r>
      <w:proofErr w:type="spellStart"/>
      <w:r>
        <w:t>present</w:t>
      </w:r>
      <w:proofErr w:type="spellEnd"/>
      <w:r>
        <w:t xml:space="preserve">. Thrombospondin-1 </w:t>
      </w:r>
      <w:proofErr w:type="spellStart"/>
      <w:r>
        <w:t>is</w:t>
      </w:r>
      <w:proofErr w:type="spellEnd"/>
      <w:r>
        <w:t xml:space="preserve"> an </w:t>
      </w:r>
      <w:proofErr w:type="spellStart"/>
      <w:r>
        <w:t>extracellular</w:t>
      </w:r>
      <w:proofErr w:type="spellEnd"/>
      <w:r>
        <w:t xml:space="preserve"> matrix </w:t>
      </w:r>
      <w:proofErr w:type="spellStart"/>
      <w:r>
        <w:t>glycoprotein</w:t>
      </w:r>
      <w:proofErr w:type="spellEnd"/>
      <w:r>
        <w:t xml:space="preserve"> </w:t>
      </w:r>
      <w:proofErr w:type="spellStart"/>
      <w:r>
        <w:t>that</w:t>
      </w:r>
      <w:proofErr w:type="spellEnd"/>
      <w:r>
        <w:t xml:space="preserve"> </w:t>
      </w:r>
      <w:proofErr w:type="spellStart"/>
      <w:r>
        <w:t>binds</w:t>
      </w:r>
      <w:proofErr w:type="spellEnd"/>
      <w:r>
        <w:t xml:space="preserve"> to the CD36 </w:t>
      </w:r>
      <w:proofErr w:type="spellStart"/>
      <w:r>
        <w:t>receptor</w:t>
      </w:r>
      <w:proofErr w:type="spellEnd"/>
      <w:r w:rsidR="00566FFC">
        <w:t>,</w:t>
      </w:r>
      <w:r>
        <w:t xml:space="preserve"> and </w:t>
      </w:r>
      <w:proofErr w:type="spellStart"/>
      <w:r>
        <w:t>functions</w:t>
      </w:r>
      <w:proofErr w:type="spellEnd"/>
      <w:r>
        <w:t xml:space="preserve"> as a </w:t>
      </w:r>
      <w:proofErr w:type="spellStart"/>
      <w:r>
        <w:t>potent</w:t>
      </w:r>
      <w:proofErr w:type="spellEnd"/>
      <w:r>
        <w:t xml:space="preserve"> </w:t>
      </w:r>
      <w:proofErr w:type="spellStart"/>
      <w:r>
        <w:t>endogenous</w:t>
      </w:r>
      <w:proofErr w:type="spellEnd"/>
      <w:r>
        <w:t xml:space="preserve"> </w:t>
      </w:r>
      <w:proofErr w:type="spellStart"/>
      <w:r>
        <w:t>inhibitor</w:t>
      </w:r>
      <w:proofErr w:type="spellEnd"/>
      <w:r>
        <w:t xml:space="preserve"> of </w:t>
      </w:r>
      <w:proofErr w:type="spellStart"/>
      <w:r>
        <w:t>angiogenesis</w:t>
      </w:r>
      <w:proofErr w:type="spellEnd"/>
      <w:r>
        <w:t xml:space="preserve">. </w:t>
      </w:r>
      <w:proofErr w:type="spellStart"/>
      <w:r w:rsidR="00566FFC">
        <w:t>Tumor</w:t>
      </w:r>
      <w:proofErr w:type="spellEnd"/>
      <w:r w:rsidR="00566FFC">
        <w:t xml:space="preserve"> </w:t>
      </w:r>
      <w:proofErr w:type="spellStart"/>
      <w:r w:rsidR="00566FFC">
        <w:t>suppressor</w:t>
      </w:r>
      <w:proofErr w:type="spellEnd"/>
      <w:r w:rsidR="00566FFC">
        <w:t xml:space="preserve"> </w:t>
      </w:r>
      <w:proofErr w:type="spellStart"/>
      <w:r w:rsidR="00566FFC">
        <w:t>gene</w:t>
      </w:r>
      <w:proofErr w:type="spellEnd"/>
      <w:r w:rsidR="00566FFC">
        <w:t xml:space="preserve"> </w:t>
      </w:r>
      <w:r>
        <w:t xml:space="preserve">p53 has been </w:t>
      </w:r>
      <w:proofErr w:type="spellStart"/>
      <w:r>
        <w:t>shown</w:t>
      </w:r>
      <w:proofErr w:type="spellEnd"/>
      <w:r>
        <w:t xml:space="preserve"> to </w:t>
      </w:r>
      <w:proofErr w:type="spellStart"/>
      <w:r>
        <w:t>increase</w:t>
      </w:r>
      <w:proofErr w:type="spellEnd"/>
      <w:r>
        <w:t xml:space="preserve"> the expression of thrombospondin-1 in </w:t>
      </w:r>
      <w:proofErr w:type="spellStart"/>
      <w:r>
        <w:t>various</w:t>
      </w:r>
      <w:proofErr w:type="spellEnd"/>
      <w:r>
        <w:t xml:space="preserve"> </w:t>
      </w:r>
      <w:proofErr w:type="spellStart"/>
      <w:r>
        <w:t>malignancies</w:t>
      </w:r>
      <w:proofErr w:type="spellEnd"/>
      <w:r>
        <w:t xml:space="preserve">. </w:t>
      </w:r>
      <w:r w:rsidR="0097017D">
        <w:t>T</w:t>
      </w:r>
      <w:r>
        <w:t xml:space="preserve">hrombospondin-1 </w:t>
      </w:r>
      <w:proofErr w:type="spellStart"/>
      <w:r>
        <w:t>inhibits</w:t>
      </w:r>
      <w:proofErr w:type="spellEnd"/>
      <w:r>
        <w:t xml:space="preserve"> the </w:t>
      </w:r>
      <w:proofErr w:type="spellStart"/>
      <w:r w:rsidR="00566FFC">
        <w:t>endothelial</w:t>
      </w:r>
      <w:proofErr w:type="spellEnd"/>
      <w:r w:rsidR="00566FFC">
        <w:t xml:space="preserve"> </w:t>
      </w:r>
      <w:proofErr w:type="spellStart"/>
      <w:r w:rsidR="00566FFC">
        <w:t>cell</w:t>
      </w:r>
      <w:proofErr w:type="spellEnd"/>
      <w:r w:rsidR="00566FFC">
        <w:t xml:space="preserve"> </w:t>
      </w:r>
      <w:proofErr w:type="spellStart"/>
      <w:r>
        <w:t>proliferation</w:t>
      </w:r>
      <w:proofErr w:type="spellEnd"/>
      <w:r>
        <w:t xml:space="preserve"> and migration, and at the </w:t>
      </w:r>
      <w:proofErr w:type="spellStart"/>
      <w:r>
        <w:t>same</w:t>
      </w:r>
      <w:proofErr w:type="spellEnd"/>
      <w:r>
        <w:t xml:space="preserve"> time </w:t>
      </w:r>
      <w:proofErr w:type="spellStart"/>
      <w:r>
        <w:t>induces</w:t>
      </w:r>
      <w:proofErr w:type="spellEnd"/>
      <w:r>
        <w:t xml:space="preserve"> </w:t>
      </w:r>
      <w:proofErr w:type="spellStart"/>
      <w:r>
        <w:t>apoptosis</w:t>
      </w:r>
      <w:proofErr w:type="spellEnd"/>
      <w:r>
        <w:t xml:space="preserve"> of </w:t>
      </w:r>
      <w:proofErr w:type="spellStart"/>
      <w:r>
        <w:t>these</w:t>
      </w:r>
      <w:proofErr w:type="spellEnd"/>
      <w:r>
        <w:t xml:space="preserve"> </w:t>
      </w:r>
      <w:proofErr w:type="spellStart"/>
      <w:r>
        <w:t>cells</w:t>
      </w:r>
      <w:proofErr w:type="spellEnd"/>
      <w:r>
        <w:t>.</w:t>
      </w:r>
    </w:p>
    <w:p w14:paraId="6E0A2550" w14:textId="66503109" w:rsidR="00CB6E21" w:rsidRDefault="00832B98" w:rsidP="00D45054">
      <w:pPr>
        <w:spacing w:line="276" w:lineRule="auto"/>
        <w:ind w:firstLine="720"/>
        <w:jc w:val="both"/>
      </w:pPr>
      <w:proofErr w:type="spellStart"/>
      <w:r>
        <w:rPr>
          <w:bCs/>
        </w:rPr>
        <w:t>Another</w:t>
      </w:r>
      <w:proofErr w:type="spellEnd"/>
      <w:r>
        <w:rPr>
          <w:bCs/>
        </w:rPr>
        <w:t xml:space="preserve"> </w:t>
      </w:r>
      <w:proofErr w:type="spellStart"/>
      <w:r>
        <w:rPr>
          <w:bCs/>
        </w:rPr>
        <w:t>endogenous</w:t>
      </w:r>
      <w:proofErr w:type="spellEnd"/>
      <w:r>
        <w:rPr>
          <w:bCs/>
        </w:rPr>
        <w:t xml:space="preserve"> </w:t>
      </w:r>
      <w:proofErr w:type="spellStart"/>
      <w:r>
        <w:rPr>
          <w:bCs/>
        </w:rPr>
        <w:t>inhibitor</w:t>
      </w:r>
      <w:proofErr w:type="spellEnd"/>
      <w:r>
        <w:rPr>
          <w:bCs/>
        </w:rPr>
        <w:t xml:space="preserve"> of </w:t>
      </w:r>
      <w:proofErr w:type="spellStart"/>
      <w:r>
        <w:rPr>
          <w:bCs/>
        </w:rPr>
        <w:t>angiogenesis</w:t>
      </w:r>
      <w:proofErr w:type="spellEnd"/>
      <w:r>
        <w:rPr>
          <w:bCs/>
        </w:rPr>
        <w:t xml:space="preserve"> </w:t>
      </w:r>
      <w:proofErr w:type="spellStart"/>
      <w:r>
        <w:rPr>
          <w:bCs/>
        </w:rPr>
        <w:t>is</w:t>
      </w:r>
      <w:proofErr w:type="spellEnd"/>
      <w:r>
        <w:rPr>
          <w:bCs/>
        </w:rPr>
        <w:t xml:space="preserve"> </w:t>
      </w:r>
      <w:proofErr w:type="spellStart"/>
      <w:r>
        <w:rPr>
          <w:bCs/>
        </w:rPr>
        <w:t>angiostatin</w:t>
      </w:r>
      <w:proofErr w:type="spellEnd"/>
      <w:r>
        <w:rPr>
          <w:bCs/>
        </w:rPr>
        <w:t>.</w:t>
      </w:r>
      <w:r w:rsidR="00566FFC">
        <w:rPr>
          <w:bCs/>
        </w:rPr>
        <w:t xml:space="preserve"> </w:t>
      </w:r>
      <w:proofErr w:type="spellStart"/>
      <w:r w:rsidRPr="00832B98">
        <w:t>Angiostatin</w:t>
      </w:r>
      <w:proofErr w:type="spellEnd"/>
      <w:r w:rsidRPr="00832B98">
        <w:t>, a fragment of plasminogen, inhibits cell proliferation and induces endothelial cell apoptosis. Angiogenesis inhibitors are also type IV collagen fragments such as endostatin, tumstatin and canstatin. Recombinant endostatin has numerous antiangiogenic functions, such as the ability to interfere with the VEGF and bFGF signaling pathways, inhibit endothelial cell motility, arrest the cell cycle in endothelial cells, and cause their apoptosis. It achieves all the above effects by binding to integrins, including α5β1, αVβ3 and αVβ1. Tumastatin stimulates apoptosis and suppresses the proliferation of endothelial cells. Another endogenous inhibitor is a fragment of calreticulin also known as vasostatin. Vasohibin is a secreted protein produced by endothelial cells under the influence of VEGF.</w:t>
      </w:r>
    </w:p>
    <w:p w14:paraId="164669B2" w14:textId="77777777" w:rsidR="00832B98" w:rsidRDefault="0080241F" w:rsidP="00D45054">
      <w:pPr>
        <w:spacing w:line="276" w:lineRule="auto"/>
        <w:ind w:firstLine="720"/>
        <w:jc w:val="both"/>
      </w:pPr>
      <w:r>
        <w:rPr>
          <w:lang w:val="sr-Cyrl-RS"/>
        </w:rPr>
        <w:t>Thus, the initiation of angiogenesis in tumors requires a major event: on the one hand induction and enhanced expression of one or more proangiogenic factors such as VEGF, and on the other hand reduced expression of one or more endogenous inhibitors such as thrombospondin-1.</w:t>
      </w:r>
    </w:p>
    <w:p w14:paraId="2651A06A" w14:textId="77777777" w:rsidR="00C145E6" w:rsidRDefault="00C145E6" w:rsidP="001D0DC6">
      <w:pPr>
        <w:spacing w:line="276" w:lineRule="auto"/>
        <w:jc w:val="both"/>
        <w:rPr>
          <w:b/>
        </w:rPr>
      </w:pPr>
    </w:p>
    <w:p w14:paraId="2483D8AD" w14:textId="77777777" w:rsidR="008A60CF" w:rsidRDefault="00142207" w:rsidP="001D0DC6">
      <w:pPr>
        <w:spacing w:line="276" w:lineRule="auto"/>
        <w:jc w:val="both"/>
        <w:rPr>
          <w:b/>
        </w:rPr>
      </w:pPr>
      <w:proofErr w:type="spellStart"/>
      <w:r>
        <w:rPr>
          <w:b/>
        </w:rPr>
        <w:t>Antiangiogenic</w:t>
      </w:r>
      <w:proofErr w:type="spellEnd"/>
      <w:r>
        <w:rPr>
          <w:b/>
        </w:rPr>
        <w:t xml:space="preserve"> </w:t>
      </w:r>
      <w:proofErr w:type="spellStart"/>
      <w:r>
        <w:rPr>
          <w:b/>
        </w:rPr>
        <w:t>therapy</w:t>
      </w:r>
      <w:proofErr w:type="spellEnd"/>
    </w:p>
    <w:p w14:paraId="711C3A57" w14:textId="77777777" w:rsidR="008A60CF" w:rsidRDefault="008A60CF" w:rsidP="008A60CF">
      <w:pPr>
        <w:spacing w:line="276" w:lineRule="auto"/>
        <w:jc w:val="both"/>
        <w:rPr>
          <w:b/>
        </w:rPr>
      </w:pPr>
    </w:p>
    <w:p w14:paraId="62F6FF1C" w14:textId="0E8ACB11" w:rsidR="008A60CF" w:rsidRPr="008A60CF" w:rsidRDefault="00F72893" w:rsidP="008A60CF">
      <w:pPr>
        <w:spacing w:line="276" w:lineRule="auto"/>
        <w:ind w:firstLine="720"/>
        <w:jc w:val="both"/>
      </w:pPr>
      <w:r w:rsidRPr="00F72893">
        <w:rPr>
          <w:lang w:val="sr-Cyrl-RS"/>
        </w:rPr>
        <w:t>Given that VEGF plays different roles in angiogenesis processes; regulates the development, function and morphology of new blood vessels, so this molecule is the main target in antiangiogenic therapy.</w:t>
      </w:r>
      <w:r>
        <w:rPr>
          <w:lang w:val="sr-Latn-RS"/>
        </w:rPr>
        <w:t xml:space="preserve"> </w:t>
      </w:r>
      <w:r w:rsidR="00636162">
        <w:rPr>
          <w:lang w:val="sr-Cyrl-RS"/>
        </w:rPr>
        <w:t xml:space="preserve">For example, bevacizumab is a humanized monoclonal antibody that neutralizes VEGF. The effectiveness of this neutralizing antibody is increased if it is used together with chemotherapy. For example, such a combination is useful in the treatment of advanced breast </w:t>
      </w:r>
      <w:r w:rsidR="00636162">
        <w:rPr>
          <w:lang w:val="sr-Cyrl-RS"/>
        </w:rPr>
        <w:lastRenderedPageBreak/>
        <w:t>cancer, colorectal cancer, as well as gastric and ovarian cancer. However, the findings of some preclinical studies indicate that when anti-angiogenic drugs are discontinued, this results in accelerated tumor growth, as well as increased tumor invasiveness and metastatic potential. One of the assumptions for this increased aggressiveness of malignant tumors is increased hypoxia in the tumor tissue due to the use of anti-angiogenic drugs, which results in increased expression of HIF-1α. This transcription factor then regulates numerous genes that contribute to malignant cell migration, invasion and metastasis.</w:t>
      </w:r>
    </w:p>
    <w:p w14:paraId="38A5B767" w14:textId="77777777" w:rsidR="001C1586" w:rsidRPr="00D45054" w:rsidRDefault="00D45054" w:rsidP="00D45054">
      <w:pPr>
        <w:spacing w:line="276" w:lineRule="auto"/>
        <w:ind w:firstLine="720"/>
        <w:jc w:val="both"/>
      </w:pPr>
      <w:r w:rsidRPr="00D45054">
        <w:t xml:space="preserve"> </w:t>
      </w:r>
    </w:p>
    <w:sectPr w:rsidR="001C1586" w:rsidRPr="00D45054" w:rsidSect="002C67B3">
      <w:footerReference w:type="default" r:id="rId12"/>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35E3" w14:textId="77777777" w:rsidR="002C67B3" w:rsidRDefault="002C67B3" w:rsidP="00003F8D">
      <w:r>
        <w:separator/>
      </w:r>
    </w:p>
  </w:endnote>
  <w:endnote w:type="continuationSeparator" w:id="0">
    <w:p w14:paraId="714B977B" w14:textId="77777777" w:rsidR="002C67B3" w:rsidRDefault="002C67B3" w:rsidP="0000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0E64" w14:textId="77777777" w:rsidR="002312A3" w:rsidRPr="00507AC9" w:rsidRDefault="002312A3" w:rsidP="00003F8D">
    <w:pPr>
      <w:pStyle w:val="Footer"/>
      <w:tabs>
        <w:tab w:val="clear" w:pos="4680"/>
      </w:tabs>
      <w:rPr>
        <w:color w:val="365F91"/>
      </w:rPr>
    </w:pPr>
    <w:proofErr w:type="spellStart"/>
    <w:r w:rsidRPr="00003F8D">
      <w:rPr>
        <w:rFonts w:ascii="Cambria" w:hAnsi="Cambria" w:cs="Cambria"/>
        <w:sz w:val="28"/>
        <w:szCs w:val="28"/>
      </w:rPr>
      <w:t>Tumor</w:t>
    </w:r>
    <w:proofErr w:type="spellEnd"/>
    <w:r w:rsidRPr="00003F8D">
      <w:rPr>
        <w:rFonts w:ascii="Cambria" w:hAnsi="Cambria" w:cs="Cambria"/>
        <w:sz w:val="28"/>
        <w:szCs w:val="28"/>
      </w:rPr>
      <w:t xml:space="preserve"> </w:t>
    </w:r>
    <w:proofErr w:type="spellStart"/>
    <w:r w:rsidRPr="00003F8D">
      <w:rPr>
        <w:rFonts w:ascii="Cambria" w:hAnsi="Cambria" w:cs="Cambria"/>
        <w:sz w:val="28"/>
        <w:szCs w:val="28"/>
      </w:rPr>
      <w:t>angiogenesis</w:t>
    </w:r>
    <w:proofErr w:type="spellEnd"/>
    <w:r>
      <w:rPr>
        <w:rFonts w:ascii="Cambria" w:hAnsi="Cambria" w:cs="Cambria"/>
      </w:rPr>
      <w:tab/>
      <w:t xml:space="preserve"> </w:t>
    </w:r>
    <w:r w:rsidR="009A15DA" w:rsidRPr="00507AC9">
      <w:rPr>
        <w:color w:val="365F91"/>
      </w:rPr>
      <w:fldChar w:fldCharType="begin"/>
    </w:r>
    <w:r w:rsidRPr="00507AC9">
      <w:rPr>
        <w:color w:val="365F91"/>
      </w:rPr>
      <w:instrText xml:space="preserve"> PAGE   \* MERGEFORMAT </w:instrText>
    </w:r>
    <w:r w:rsidR="009A15DA" w:rsidRPr="00507AC9">
      <w:rPr>
        <w:color w:val="365F91"/>
      </w:rPr>
      <w:fldChar w:fldCharType="separate"/>
    </w:r>
    <w:r w:rsidR="00636162" w:rsidRPr="00636162">
      <w:rPr>
        <w:rFonts w:ascii="Cambria" w:hAnsi="Cambria" w:cs="Cambria"/>
        <w:noProof/>
        <w:color w:val="365F91"/>
      </w:rPr>
      <w:t>11</w:t>
    </w:r>
    <w:r w:rsidR="009A15DA" w:rsidRPr="00507AC9">
      <w:rPr>
        <w:color w:val="365F91"/>
      </w:rPr>
      <w:fldChar w:fldCharType="end"/>
    </w:r>
    <w:r w:rsidR="00E35B08">
      <w:rPr>
        <w:noProof/>
        <w:color w:val="365F91"/>
        <w:lang w:val="en-US"/>
      </w:rPr>
      <mc:AlternateContent>
        <mc:Choice Requires="wpg">
          <w:drawing>
            <wp:anchor distT="0" distB="0" distL="114300" distR="114300" simplePos="0" relativeHeight="251658752" behindDoc="0" locked="0" layoutInCell="0" allowOverlap="1" wp14:anchorId="245FDEFE" wp14:editId="0CFA8D91">
              <wp:simplePos x="0" y="0"/>
              <wp:positionH relativeFrom="page">
                <wp:align>center</wp:align>
              </wp:positionH>
              <wp:positionV relativeFrom="page">
                <wp:align>bottom</wp:align>
              </wp:positionV>
              <wp:extent cx="7752080" cy="822960"/>
              <wp:effectExtent l="9525" t="0" r="10795" b="0"/>
              <wp:wrapNone/>
              <wp:docPr id="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2080" cy="822960"/>
                        <a:chOff x="8" y="9"/>
                        <a:chExt cx="15823" cy="1439"/>
                      </a:xfrm>
                    </wpg:grpSpPr>
                    <wps:wsp>
                      <wps:cNvPr id="9" name="AutoShape 18"/>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10" name="Rectangle 19"/>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w:pict>
            <v:group w14:anchorId="3026387C" id="Group 17" o:spid="_x0000_s1026" style="position:absolute;margin-left:0;margin-top:0;width:610.4pt;height:64.8pt;flip:y;z-index:251658752;mso-width-percent:1000;mso-height-percent:900;mso-position-horizontal:center;mso-position-horizontal-relative:page;mso-position-vertical:bottom;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kx83AIAANwGAAAOAAAAZHJzL2Uyb0RvYy54bWy8Vdtu2zAMfR+wfxD0vjp2kzYxmhRdesGA&#10;bivWbu+KLF8wWdIoJU769aMk59J2GIoO2IshiSJFnnNIn52vW0lWAmyj1ZSmRwNKhOK6aFQ1pd8f&#10;rj+MKbGOqYJJrcSUboSl57P37846k4tM11oWAggGUTbvzJTWzpk8SSyvRcvskTZCobHU0DKHW6iS&#10;AliH0VuZZIPBSdJpKAxoLqzF08topLMQvywFd1/L0gpH5JRibi58IXwX/pvMzlheATN1w/s02Buy&#10;aFmj8NFdqEvmGFlC8yJU23DQVpfuiOs20WXZcBFqwGrSwbNqbkAvTailyrvK7GBCaJ/h9Oaw/Mvq&#10;Bsy9uYOYPS5vNf9pEZekM1V+aPf7Kl4mi+6zLpBPtnQ6FL4uoSWlbMwPlEE4weLIOiC92SEt1o5w&#10;PDw9HWWDMRLC0TbOsslJTwWvkS/vhrpB0yQSxOur3jEdjbPj6JYOj4M5Ybl/vE+4T9ALABVl96DZ&#10;fwPtvmZGBC6sB+UOSFP4/IhiLeJwgTiEKyQd+5z963htriKwfK16YInS85qpSoTbDxuDzqn3QLgP&#10;XPzGIit/Btpz1cOLGSBOiEUIwvItwh6oLAIVoN2hxHID1t0I3RK/mFLrgDVV7eZaKewXDZE+trq1&#10;zue1d/DPKn3dSInnLJeKdAjBKBsFvq2WTeGN3mahWswlkBXDxjtOx8PJx1AkWg6vocBVEYLVghVX&#10;/dqxRsY1Pi5Vj42HIwK70MXmDraYIcn/ie0UBRvp/oZAIYlSkDRosOdu20c2NtGO6wsA3fkKUYRP&#10;yI4Oryb7SVNsmR4OkPvQSC86Yk9dzzVg3oGs17D7hO6/MUFAx8GKPwJc1BoeKelwqKK4fi0ZCErk&#10;J4W1T9Lh0E/hsBmOTjPcwKFlcWhhimOoKXWUxOXcxcm9NOAFux00SvvuK5ugVo9l1EcvmyCPMMtw&#10;hAY59+Pez+jDfbi//ynNfgMAAP//AwBQSwMEFAAGAAgAAAAhAJp4sr/cAAAABgEAAA8AAABkcnMv&#10;ZG93bnJldi54bWxMj0FPwzAMhe9I/IfISNxYStHKVppOCDEhtNPGNnH0GtNWJE5psq38e1IucLFs&#10;vafn7xWLwRpxot63jhXcThIQxJXTLdcKtm/LmxkIH5A1Gsek4Js8LMrLiwJz7c68ptMm1CKGsM9R&#10;QRNCl0vpq4Ys+onriKP24XqLIZ59LXWP5xhujUyTJJMWW44fGuzoqaHqc3O0CrKdwWczfZ+u7lev&#10;d19hud++zPdKXV8Njw8gAg3hzwwjfkSHMjId3JG1F0ZBLBJ+56ilaRJ7HMZtnoEsC/kfv/wBAAD/&#10;/wMAUEsBAi0AFAAGAAgAAAAhALaDOJL+AAAA4QEAABMAAAAAAAAAAAAAAAAAAAAAAFtDb250ZW50&#10;X1R5cGVzXS54bWxQSwECLQAUAAYACAAAACEAOP0h/9YAAACUAQAACwAAAAAAAAAAAAAAAAAvAQAA&#10;X3JlbHMvLnJlbHNQSwECLQAUAAYACAAAACEAKaJMfNwCAADcBgAADgAAAAAAAAAAAAAAAAAuAgAA&#10;ZHJzL2Uyb0RvYy54bWxQSwECLQAUAAYACAAAACEAmniyv9wAAAAGAQAADwAAAAAAAAAAAAAAAAA2&#10;BQAAZHJzL2Rvd25yZXYueG1sUEsFBgAAAAAEAAQA8wAAAD8GAAAAAA==&#10;" o:allowincell="f">
              <v:shapetype id="_x0000_t32" coordsize="21600,21600" o:spt="32" o:oned="t" path="m,l21600,21600e" filled="f">
                <v:path arrowok="t" fillok="f" o:connecttype="none"/>
                <o:lock v:ext="edit" shapetype="t"/>
              </v:shapetype>
              <v:shape id="AutoShape 18"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UlJxQAAANoAAAAPAAAAZHJzL2Rvd25yZXYueG1sRI9BawIx&#10;FITvgv8hPKGXUrOVKnU1ii0IlZaC2x48PjbPzeLmZUmirv76Rih4HGbmG2a+7GwjTuRD7VjB8zAD&#10;QVw6XXOl4Pdn/fQKIkRkjY1jUnChAMtFvzfHXLszb+lUxEokCIccFZgY21zKUBqyGIauJU7e3nmL&#10;MUlfSe3xnOC2kaMsm0iLNacFgy29GyoPxdEqePtcX1/G1ffUH2nzeDVf2W7UHpR6GHSrGYhIXbyH&#10;/9sfWsEUblfSDZCLPwAAAP//AwBQSwECLQAUAAYACAAAACEA2+H2y+4AAACFAQAAEwAAAAAAAAAA&#10;AAAAAAAAAAAAW0NvbnRlbnRfVHlwZXNdLnhtbFBLAQItABQABgAIAAAAIQBa9CxbvwAAABUBAAAL&#10;AAAAAAAAAAAAAAAAAB8BAABfcmVscy8ucmVsc1BLAQItABQABgAIAAAAIQBe7UlJxQAAANoAAAAP&#10;AAAAAAAAAAAAAAAAAAcCAABkcnMvZG93bnJldi54bWxQSwUGAAAAAAMAAwC3AAAA+QIAAAAA&#10;" strokecolor="#31849b"/>
              <v:rect id="Rectangle 19"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PcfxAAAANsAAAAPAAAAZHJzL2Rvd25yZXYueG1sRI9Ba8JA&#10;EIXvBf/DMoKXUjf1UCR1FRGkQQpibD0P2WkSmp2N2TVJ/33nIHib4b1575vVZnSN6qkLtWcDr/ME&#10;FHHhbc2lga/z/mUJKkRki41nMvBHATbrydMKU+sHPlGfx1JJCIcUDVQxtqnWoajIYZj7lli0H985&#10;jLJ2pbYdDhLuGr1IkjftsGZpqLClXUXFb35zBobi2F/Onx/6+HzJPF+z6y7/Phgzm47bd1CRxvgw&#10;368zK/hCL7/IAHr9DwAA//8DAFBLAQItABQABgAIAAAAIQDb4fbL7gAAAIUBAAATAAAAAAAAAAAA&#10;AAAAAAAAAABbQ29udGVudF9UeXBlc10ueG1sUEsBAi0AFAAGAAgAAAAhAFr0LFu/AAAAFQEAAAsA&#10;AAAAAAAAAAAAAAAAHwEAAF9yZWxzLy5yZWxzUEsBAi0AFAAGAAgAAAAhAA8M9x/EAAAA2wAAAA8A&#10;AAAAAAAAAAAAAAAABwIAAGRycy9kb3ducmV2LnhtbFBLBQYAAAAAAwADALcAAAD4AgAAAAA=&#10;" filled="f" stroked="f"/>
              <w10:wrap anchorx="page" anchory="page"/>
            </v:group>
          </w:pict>
        </mc:Fallback>
      </mc:AlternateContent>
    </w:r>
    <w:r w:rsidR="00E35B08">
      <w:rPr>
        <w:noProof/>
        <w:color w:val="365F91"/>
        <w:lang w:val="en-US"/>
      </w:rPr>
      <mc:AlternateContent>
        <mc:Choice Requires="wps">
          <w:drawing>
            <wp:anchor distT="0" distB="0" distL="114300" distR="114300" simplePos="0" relativeHeight="251657728" behindDoc="0" locked="0" layoutInCell="1" allowOverlap="1" wp14:anchorId="0315BE9C" wp14:editId="743E0C5C">
              <wp:simplePos x="0" y="0"/>
              <wp:positionH relativeFrom="page">
                <wp:posOffset>411480</wp:posOffset>
              </wp:positionH>
              <wp:positionV relativeFrom="page">
                <wp:posOffset>9240520</wp:posOffset>
              </wp:positionV>
              <wp:extent cx="90805" cy="787400"/>
              <wp:effectExtent l="11430" t="10795" r="12065" b="24765"/>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787400"/>
                      </a:xfrm>
                      <a:prstGeom prst="rect">
                        <a:avLst/>
                      </a:prstGeom>
                      <a:gradFill rotWithShape="0">
                        <a:gsLst>
                          <a:gs pos="0">
                            <a:srgbClr val="FFFFFF"/>
                          </a:gs>
                          <a:gs pos="100000">
                            <a:srgbClr val="B6DDE8"/>
                          </a:gs>
                        </a:gsLst>
                        <a:lin ang="5400000" scaled="1"/>
                      </a:gradFill>
                      <a:ln w="12700">
                        <a:solidFill>
                          <a:srgbClr val="92CDDC"/>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1B79CF3D" id="Rectangle 16" o:spid="_x0000_s1026" style="position:absolute;margin-left:32.4pt;margin-top:727.6pt;width:7.15pt;height:62pt;z-index:251657728;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jlgIAAEcFAAAOAAAAZHJzL2Uyb0RvYy54bWysVEtv2zAMvg/YfxB0X+24eThGnaJL2mFA&#10;9wCyYWdFlm1hsqRJSpzu14+ik9Tddhrmg0GKIj/yI6mb22OnyEE4L40u6eQqpURobiqpm5J+/fLw&#10;JqfEB6YrpowWJX0Snt6uXr+66W0hMtMaVQlHIIj2RW9L2oZgiyTxvBUd81fGCg3G2riOBVBdk1SO&#10;9RC9U0mWpvOkN66yznDhPZxuBiNdYfy6Fjx8qmsvAlElhdwC/h3+d/GfrG5Y0ThmW8lPabB/yKJj&#10;UgPoJdSGBUb2Tv4RqpPcGW/qcMVNl5i6llxgDVDNJP2tmm3LrMBagBxvLzT5/xeWfzxs7WcXU/f2&#10;0fDvnmizbpluxJ1zpm8FqwBuEolKeuuLi0NUPLiSXf/BVNBatg8GOTjWrosBoTpyRKqfLlSLYyAc&#10;Dpdpns4o4WBZ5Itpip1IWHH2tc6Hd8J0JAolddBIjM0Ojz7EXFhxvnKivXqQShFnwjcZWmQugqLR&#10;g88gEGugmuHYu2a3Vo4cGMzGA35YJTTRj29P0vhhpBcub+ebzX0+coGcmjOUkpoAiSWdQW3RnXjO&#10;lKjOVOKkYMoRSmnSgyVbnHGMkhfjC9Bltt5s1idQP77WyQCbpGRX0nyAxNmODbzXFcqBSTXIkKrS&#10;EVngjpz4MXsIsW2rnlQysp7l10vY30rCwlzn6TxdLihhqoFN58HRv5L9ItssneXzxdA4ZVs2cD1D&#10;QoYmnq5jQy/wqI0yw8GLsxbX2hc7Uz3B3EGrYyvj6wNCa9xPSnrY5JL6H3vmBCXqvYZuLyfTaVx9&#10;VKazRQaKG1t2YwvTHEKVNEClKK7D8FzsrZNNC0gTrEebO5j3WuIwPmd12hLYVizi9LLE52Cs463n&#10;92/1CwAA//8DAFBLAwQUAAYACAAAACEAd1qy1OEAAAALAQAADwAAAGRycy9kb3ducmV2LnhtbEyP&#10;TU+DQBCG7yb+h82YeLNLsUCLLI2p0Zj0ZG2TelvYEdD9IOzS0n/veNLj+5F3ninWk9HshIPvnBUw&#10;n0XA0NZOdbYRsH9/vlsC80FaJbWzKOCCHtbl9VUhc+XO9g1Pu9AwGrE+lwLaEPqcc1+3aKSfuR4t&#10;ZZ9uMDKQHBquBnmmcaN5HEUpN7KzdKGVPW5arL93oxHgj+Fr/6TT5XbcfKjLQWUvr/eVELc30+MD&#10;sIBT+CvDLz6hQ0lMlRut8kwLSBdEHshfJEkMjBrZag6sIifJVjHwsuD/fyh/AAAA//8DAFBLAQIt&#10;ABQABgAIAAAAIQC2gziS/gAAAOEBAAATAAAAAAAAAAAAAAAAAAAAAABbQ29udGVudF9UeXBlc10u&#10;eG1sUEsBAi0AFAAGAAgAAAAhADj9If/WAAAAlAEAAAsAAAAAAAAAAAAAAAAALwEAAF9yZWxzLy5y&#10;ZWxzUEsBAi0AFAAGAAgAAAAhAAz9v6OWAgAARwUAAA4AAAAAAAAAAAAAAAAALgIAAGRycy9lMm9E&#10;b2MueG1sUEsBAi0AFAAGAAgAAAAhAHdastThAAAACwEAAA8AAAAAAAAAAAAAAAAA8AQAAGRycy9k&#10;b3ducmV2LnhtbFBLBQYAAAAABAAEAPMAAAD+BQAAAAA=&#10;" strokecolor="#92cddc" strokeweight="1pt">
              <v:fill color2="#b6dde8" focus="100%" type="gradient"/>
              <v:shadow on="t" color="#205867" opacity=".5" offset="1pt"/>
              <w10:wrap anchorx="page" anchory="page"/>
            </v:rect>
          </w:pict>
        </mc:Fallback>
      </mc:AlternateContent>
    </w:r>
    <w:r w:rsidR="00E35B08">
      <w:rPr>
        <w:noProof/>
        <w:color w:val="365F91"/>
        <w:lang w:val="en-US"/>
      </w:rPr>
      <mc:AlternateContent>
        <mc:Choice Requires="wps">
          <w:drawing>
            <wp:anchor distT="0" distB="0" distL="114300" distR="114300" simplePos="0" relativeHeight="251656704" behindDoc="0" locked="0" layoutInCell="1" allowOverlap="1" wp14:anchorId="0B6D0D47" wp14:editId="71A31DE7">
              <wp:simplePos x="0" y="0"/>
              <wp:positionH relativeFrom="page">
                <wp:posOffset>7269480</wp:posOffset>
              </wp:positionH>
              <wp:positionV relativeFrom="page">
                <wp:posOffset>9240520</wp:posOffset>
              </wp:positionV>
              <wp:extent cx="90805" cy="787400"/>
              <wp:effectExtent l="11430" t="10795" r="12065" b="24765"/>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787400"/>
                      </a:xfrm>
                      <a:prstGeom prst="rect">
                        <a:avLst/>
                      </a:prstGeom>
                      <a:gradFill rotWithShape="0">
                        <a:gsLst>
                          <a:gs pos="0">
                            <a:srgbClr val="FFFFFF"/>
                          </a:gs>
                          <a:gs pos="100000">
                            <a:srgbClr val="B6DDE8"/>
                          </a:gs>
                        </a:gsLst>
                        <a:lin ang="5400000" scaled="1"/>
                      </a:gradFill>
                      <a:ln w="12700">
                        <a:solidFill>
                          <a:srgbClr val="92CDDC"/>
                        </a:solidFill>
                        <a:miter lim="800000"/>
                        <a:headEnd/>
                        <a:tailEnd/>
                      </a:ln>
                      <a:effectLst>
                        <a:outerShdw dist="28398" dir="3806097" algn="ctr" rotWithShape="0">
                          <a:srgbClr val="205867">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1E2B24DB" id="Rectangle 15" o:spid="_x0000_s1026" style="position:absolute;margin-left:572.4pt;margin-top:727.6pt;width:7.15pt;height:62pt;z-index:251656704;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jlgIAAEcFAAAOAAAAZHJzL2Uyb0RvYy54bWysVEtv2zAMvg/YfxB0X+24eThGnaJL2mFA&#10;9wCyYWdFlm1hsqRJSpzu14+ik9Tddhrmg0GKIj/yI6mb22OnyEE4L40u6eQqpURobiqpm5J+/fLw&#10;JqfEB6YrpowWJX0Snt6uXr+66W0hMtMaVQlHIIj2RW9L2oZgiyTxvBUd81fGCg3G2riOBVBdk1SO&#10;9RC9U0mWpvOkN66yznDhPZxuBiNdYfy6Fjx8qmsvAlElhdwC/h3+d/GfrG5Y0ThmW8lPabB/yKJj&#10;UgPoJdSGBUb2Tv4RqpPcGW/qcMVNl5i6llxgDVDNJP2tmm3LrMBagBxvLzT5/xeWfzxs7WcXU/f2&#10;0fDvnmizbpluxJ1zpm8FqwBuEolKeuuLi0NUPLiSXf/BVNBatg8GOTjWrosBoTpyRKqfLlSLYyAc&#10;Dpdpns4o4WBZ5Itpip1IWHH2tc6Hd8J0JAolddBIjM0Ojz7EXFhxvnKivXqQShFnwjcZWmQugqLR&#10;g88gEGugmuHYu2a3Vo4cGMzGA35YJTTRj29P0vhhpBcub+ebzX0+coGcmjOUkpoAiSWdQW3RnXjO&#10;lKjOVOKkYMoRSmnSgyVbnHGMkhfjC9Bltt5s1idQP77WyQCbpGRX0nyAxNmODbzXFcqBSTXIkKrS&#10;EVngjpz4MXsIsW2rnlQysp7l10vY30rCwlzn6TxdLihhqoFN58HRv5L9ItssneXzxdA4ZVs2cD1D&#10;QoYmnq5jQy/wqI0yw8GLsxbX2hc7Uz3B3EGrYyvj6wNCa9xPSnrY5JL6H3vmBCXqvYZuLyfTaVx9&#10;VKazRQaKG1t2YwvTHEKVNEClKK7D8FzsrZNNC0gTrEebO5j3WuIwPmd12hLYVizi9LLE52Cs463n&#10;92/1CwAA//8DAFBLAwQUAAYACAAAACEA9a8OUuQAAAAPAQAADwAAAGRycy9kb3ducmV2LnhtbEyP&#10;zU7DMBCE70i8g7VI3KiTkPQnxKlQEQiJE6VI7c2JTRKw11HstOnbsz3BbUY7mv2mWE/WsKMefOdQ&#10;QDyLgGmsneqwEbD7eL5bAvNBopLGoRZw1h7W5fVVIXPlTviuj9vQMCpBn0sBbQh9zrmvW22ln7le&#10;I92+3GBlIDs0XA3yROXW8CSK5tzKDulDK3u9aXX9sx2tAL8P37snM1++jZuDOn+qxcvrfSXE7c30&#10;+AAs6Cn8heGCT+hQElPlRlSeGfJxmhJ7IJVmWQLskomzVQysIpUtVgnwsuD/d5S/AAAA//8DAFBL&#10;AQItABQABgAIAAAAIQC2gziS/gAAAOEBAAATAAAAAAAAAAAAAAAAAAAAAABbQ29udGVudF9UeXBl&#10;c10ueG1sUEsBAi0AFAAGAAgAAAAhADj9If/WAAAAlAEAAAsAAAAAAAAAAAAAAAAALwEAAF9yZWxz&#10;Ly5yZWxzUEsBAi0AFAAGAAgAAAAhAAz9v6OWAgAARwUAAA4AAAAAAAAAAAAAAAAALgIAAGRycy9l&#10;Mm9Eb2MueG1sUEsBAi0AFAAGAAgAAAAhAPWvDlLkAAAADwEAAA8AAAAAAAAAAAAAAAAA8AQAAGRy&#10;cy9kb3ducmV2LnhtbFBLBQYAAAAABAAEAPMAAAABBgAAAAA=&#10;" strokecolor="#92cddc" strokeweight="1pt">
              <v:fill color2="#b6dde8" focus="100%" type="gradient"/>
              <v:shadow on="t" color="#205867" opacity=".5" offset="1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6787" w14:textId="77777777" w:rsidR="002C67B3" w:rsidRDefault="002C67B3" w:rsidP="00003F8D">
      <w:r>
        <w:separator/>
      </w:r>
    </w:p>
  </w:footnote>
  <w:footnote w:type="continuationSeparator" w:id="0">
    <w:p w14:paraId="3DFBB4A8" w14:textId="77777777" w:rsidR="002C67B3" w:rsidRDefault="002C67B3" w:rsidP="00003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55F64"/>
    <w:multiLevelType w:val="hybridMultilevel"/>
    <w:tmpl w:val="96269D34"/>
    <w:lvl w:ilvl="0" w:tplc="564AEA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AA951F3"/>
    <w:multiLevelType w:val="hybridMultilevel"/>
    <w:tmpl w:val="2DE40E96"/>
    <w:lvl w:ilvl="0" w:tplc="564AEA54">
      <w:start w:val="1"/>
      <w:numFmt w:val="bullet"/>
      <w:lvlText w:val=""/>
      <w:lvlJc w:val="left"/>
      <w:pPr>
        <w:tabs>
          <w:tab w:val="num" w:pos="720"/>
        </w:tabs>
        <w:ind w:left="720" w:hanging="360"/>
      </w:pPr>
      <w:rPr>
        <w:rFonts w:ascii="Symbol" w:hAnsi="Symbol" w:hint="default"/>
      </w:rPr>
    </w:lvl>
    <w:lvl w:ilvl="1" w:tplc="B3543D14" w:tentative="1">
      <w:start w:val="1"/>
      <w:numFmt w:val="bullet"/>
      <w:lvlText w:val=""/>
      <w:lvlJc w:val="left"/>
      <w:pPr>
        <w:tabs>
          <w:tab w:val="num" w:pos="1440"/>
        </w:tabs>
        <w:ind w:left="1440" w:hanging="360"/>
      </w:pPr>
      <w:rPr>
        <w:rFonts w:ascii="Wingdings" w:hAnsi="Wingdings" w:hint="default"/>
      </w:rPr>
    </w:lvl>
    <w:lvl w:ilvl="2" w:tplc="92180B50" w:tentative="1">
      <w:start w:val="1"/>
      <w:numFmt w:val="bullet"/>
      <w:lvlText w:val=""/>
      <w:lvlJc w:val="left"/>
      <w:pPr>
        <w:tabs>
          <w:tab w:val="num" w:pos="2160"/>
        </w:tabs>
        <w:ind w:left="2160" w:hanging="360"/>
      </w:pPr>
      <w:rPr>
        <w:rFonts w:ascii="Wingdings" w:hAnsi="Wingdings" w:hint="default"/>
      </w:rPr>
    </w:lvl>
    <w:lvl w:ilvl="3" w:tplc="81B6B678" w:tentative="1">
      <w:start w:val="1"/>
      <w:numFmt w:val="bullet"/>
      <w:lvlText w:val=""/>
      <w:lvlJc w:val="left"/>
      <w:pPr>
        <w:tabs>
          <w:tab w:val="num" w:pos="2880"/>
        </w:tabs>
        <w:ind w:left="2880" w:hanging="360"/>
      </w:pPr>
      <w:rPr>
        <w:rFonts w:ascii="Wingdings" w:hAnsi="Wingdings" w:hint="default"/>
      </w:rPr>
    </w:lvl>
    <w:lvl w:ilvl="4" w:tplc="C70A82FE" w:tentative="1">
      <w:start w:val="1"/>
      <w:numFmt w:val="bullet"/>
      <w:lvlText w:val=""/>
      <w:lvlJc w:val="left"/>
      <w:pPr>
        <w:tabs>
          <w:tab w:val="num" w:pos="3600"/>
        </w:tabs>
        <w:ind w:left="3600" w:hanging="360"/>
      </w:pPr>
      <w:rPr>
        <w:rFonts w:ascii="Wingdings" w:hAnsi="Wingdings" w:hint="default"/>
      </w:rPr>
    </w:lvl>
    <w:lvl w:ilvl="5" w:tplc="E08258B2" w:tentative="1">
      <w:start w:val="1"/>
      <w:numFmt w:val="bullet"/>
      <w:lvlText w:val=""/>
      <w:lvlJc w:val="left"/>
      <w:pPr>
        <w:tabs>
          <w:tab w:val="num" w:pos="4320"/>
        </w:tabs>
        <w:ind w:left="4320" w:hanging="360"/>
      </w:pPr>
      <w:rPr>
        <w:rFonts w:ascii="Wingdings" w:hAnsi="Wingdings" w:hint="default"/>
      </w:rPr>
    </w:lvl>
    <w:lvl w:ilvl="6" w:tplc="3B6C320C" w:tentative="1">
      <w:start w:val="1"/>
      <w:numFmt w:val="bullet"/>
      <w:lvlText w:val=""/>
      <w:lvlJc w:val="left"/>
      <w:pPr>
        <w:tabs>
          <w:tab w:val="num" w:pos="5040"/>
        </w:tabs>
        <w:ind w:left="5040" w:hanging="360"/>
      </w:pPr>
      <w:rPr>
        <w:rFonts w:ascii="Wingdings" w:hAnsi="Wingdings" w:hint="default"/>
      </w:rPr>
    </w:lvl>
    <w:lvl w:ilvl="7" w:tplc="6548F5F8" w:tentative="1">
      <w:start w:val="1"/>
      <w:numFmt w:val="bullet"/>
      <w:lvlText w:val=""/>
      <w:lvlJc w:val="left"/>
      <w:pPr>
        <w:tabs>
          <w:tab w:val="num" w:pos="5760"/>
        </w:tabs>
        <w:ind w:left="5760" w:hanging="360"/>
      </w:pPr>
      <w:rPr>
        <w:rFonts w:ascii="Wingdings" w:hAnsi="Wingdings" w:hint="default"/>
      </w:rPr>
    </w:lvl>
    <w:lvl w:ilvl="8" w:tplc="F3303A8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3F4A99"/>
    <w:multiLevelType w:val="hybridMultilevel"/>
    <w:tmpl w:val="BAAC0840"/>
    <w:lvl w:ilvl="0" w:tplc="4B3838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8703744"/>
    <w:multiLevelType w:val="hybridMultilevel"/>
    <w:tmpl w:val="D9B20EB2"/>
    <w:lvl w:ilvl="0" w:tplc="159C6312">
      <w:start w:val="1"/>
      <w:numFmt w:val="bullet"/>
      <w:lvlText w:val="-"/>
      <w:lvlJc w:val="left"/>
      <w:pPr>
        <w:tabs>
          <w:tab w:val="num" w:pos="720"/>
        </w:tabs>
        <w:ind w:left="720" w:hanging="360"/>
      </w:pPr>
      <w:rPr>
        <w:rFonts w:ascii="Times New Roman" w:hAnsi="Times New Roman" w:hint="default"/>
      </w:rPr>
    </w:lvl>
    <w:lvl w:ilvl="1" w:tplc="07161768" w:tentative="1">
      <w:start w:val="1"/>
      <w:numFmt w:val="bullet"/>
      <w:lvlText w:val="-"/>
      <w:lvlJc w:val="left"/>
      <w:pPr>
        <w:tabs>
          <w:tab w:val="num" w:pos="1440"/>
        </w:tabs>
        <w:ind w:left="1440" w:hanging="360"/>
      </w:pPr>
      <w:rPr>
        <w:rFonts w:ascii="Times New Roman" w:hAnsi="Times New Roman" w:hint="default"/>
      </w:rPr>
    </w:lvl>
    <w:lvl w:ilvl="2" w:tplc="669830F8" w:tentative="1">
      <w:start w:val="1"/>
      <w:numFmt w:val="bullet"/>
      <w:lvlText w:val="-"/>
      <w:lvlJc w:val="left"/>
      <w:pPr>
        <w:tabs>
          <w:tab w:val="num" w:pos="2160"/>
        </w:tabs>
        <w:ind w:left="2160" w:hanging="360"/>
      </w:pPr>
      <w:rPr>
        <w:rFonts w:ascii="Times New Roman" w:hAnsi="Times New Roman" w:hint="default"/>
      </w:rPr>
    </w:lvl>
    <w:lvl w:ilvl="3" w:tplc="1EC26060" w:tentative="1">
      <w:start w:val="1"/>
      <w:numFmt w:val="bullet"/>
      <w:lvlText w:val="-"/>
      <w:lvlJc w:val="left"/>
      <w:pPr>
        <w:tabs>
          <w:tab w:val="num" w:pos="2880"/>
        </w:tabs>
        <w:ind w:left="2880" w:hanging="360"/>
      </w:pPr>
      <w:rPr>
        <w:rFonts w:ascii="Times New Roman" w:hAnsi="Times New Roman" w:hint="default"/>
      </w:rPr>
    </w:lvl>
    <w:lvl w:ilvl="4" w:tplc="9668C336" w:tentative="1">
      <w:start w:val="1"/>
      <w:numFmt w:val="bullet"/>
      <w:lvlText w:val="-"/>
      <w:lvlJc w:val="left"/>
      <w:pPr>
        <w:tabs>
          <w:tab w:val="num" w:pos="3600"/>
        </w:tabs>
        <w:ind w:left="3600" w:hanging="360"/>
      </w:pPr>
      <w:rPr>
        <w:rFonts w:ascii="Times New Roman" w:hAnsi="Times New Roman" w:hint="default"/>
      </w:rPr>
    </w:lvl>
    <w:lvl w:ilvl="5" w:tplc="8924D4E6" w:tentative="1">
      <w:start w:val="1"/>
      <w:numFmt w:val="bullet"/>
      <w:lvlText w:val="-"/>
      <w:lvlJc w:val="left"/>
      <w:pPr>
        <w:tabs>
          <w:tab w:val="num" w:pos="4320"/>
        </w:tabs>
        <w:ind w:left="4320" w:hanging="360"/>
      </w:pPr>
      <w:rPr>
        <w:rFonts w:ascii="Times New Roman" w:hAnsi="Times New Roman" w:hint="default"/>
      </w:rPr>
    </w:lvl>
    <w:lvl w:ilvl="6" w:tplc="01B491A4" w:tentative="1">
      <w:start w:val="1"/>
      <w:numFmt w:val="bullet"/>
      <w:lvlText w:val="-"/>
      <w:lvlJc w:val="left"/>
      <w:pPr>
        <w:tabs>
          <w:tab w:val="num" w:pos="5040"/>
        </w:tabs>
        <w:ind w:left="5040" w:hanging="360"/>
      </w:pPr>
      <w:rPr>
        <w:rFonts w:ascii="Times New Roman" w:hAnsi="Times New Roman" w:hint="default"/>
      </w:rPr>
    </w:lvl>
    <w:lvl w:ilvl="7" w:tplc="AC4C7D54" w:tentative="1">
      <w:start w:val="1"/>
      <w:numFmt w:val="bullet"/>
      <w:lvlText w:val="-"/>
      <w:lvlJc w:val="left"/>
      <w:pPr>
        <w:tabs>
          <w:tab w:val="num" w:pos="5760"/>
        </w:tabs>
        <w:ind w:left="5760" w:hanging="360"/>
      </w:pPr>
      <w:rPr>
        <w:rFonts w:ascii="Times New Roman" w:hAnsi="Times New Roman" w:hint="default"/>
      </w:rPr>
    </w:lvl>
    <w:lvl w:ilvl="8" w:tplc="9AF08F1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9CB78EC"/>
    <w:multiLevelType w:val="hybridMultilevel"/>
    <w:tmpl w:val="922C294E"/>
    <w:lvl w:ilvl="0" w:tplc="FC9800FA">
      <w:start w:val="1"/>
      <w:numFmt w:val="bullet"/>
      <w:lvlText w:val=""/>
      <w:lvlJc w:val="left"/>
      <w:pPr>
        <w:tabs>
          <w:tab w:val="num" w:pos="720"/>
        </w:tabs>
        <w:ind w:left="720" w:hanging="360"/>
      </w:pPr>
      <w:rPr>
        <w:rFonts w:ascii="Wingdings" w:hAnsi="Wingdings" w:hint="default"/>
      </w:rPr>
    </w:lvl>
    <w:lvl w:ilvl="1" w:tplc="B3543D14" w:tentative="1">
      <w:start w:val="1"/>
      <w:numFmt w:val="bullet"/>
      <w:lvlText w:val=""/>
      <w:lvlJc w:val="left"/>
      <w:pPr>
        <w:tabs>
          <w:tab w:val="num" w:pos="1440"/>
        </w:tabs>
        <w:ind w:left="1440" w:hanging="360"/>
      </w:pPr>
      <w:rPr>
        <w:rFonts w:ascii="Wingdings" w:hAnsi="Wingdings" w:hint="default"/>
      </w:rPr>
    </w:lvl>
    <w:lvl w:ilvl="2" w:tplc="92180B50" w:tentative="1">
      <w:start w:val="1"/>
      <w:numFmt w:val="bullet"/>
      <w:lvlText w:val=""/>
      <w:lvlJc w:val="left"/>
      <w:pPr>
        <w:tabs>
          <w:tab w:val="num" w:pos="2160"/>
        </w:tabs>
        <w:ind w:left="2160" w:hanging="360"/>
      </w:pPr>
      <w:rPr>
        <w:rFonts w:ascii="Wingdings" w:hAnsi="Wingdings" w:hint="default"/>
      </w:rPr>
    </w:lvl>
    <w:lvl w:ilvl="3" w:tplc="81B6B678" w:tentative="1">
      <w:start w:val="1"/>
      <w:numFmt w:val="bullet"/>
      <w:lvlText w:val=""/>
      <w:lvlJc w:val="left"/>
      <w:pPr>
        <w:tabs>
          <w:tab w:val="num" w:pos="2880"/>
        </w:tabs>
        <w:ind w:left="2880" w:hanging="360"/>
      </w:pPr>
      <w:rPr>
        <w:rFonts w:ascii="Wingdings" w:hAnsi="Wingdings" w:hint="default"/>
      </w:rPr>
    </w:lvl>
    <w:lvl w:ilvl="4" w:tplc="C70A82FE" w:tentative="1">
      <w:start w:val="1"/>
      <w:numFmt w:val="bullet"/>
      <w:lvlText w:val=""/>
      <w:lvlJc w:val="left"/>
      <w:pPr>
        <w:tabs>
          <w:tab w:val="num" w:pos="3600"/>
        </w:tabs>
        <w:ind w:left="3600" w:hanging="360"/>
      </w:pPr>
      <w:rPr>
        <w:rFonts w:ascii="Wingdings" w:hAnsi="Wingdings" w:hint="default"/>
      </w:rPr>
    </w:lvl>
    <w:lvl w:ilvl="5" w:tplc="E08258B2" w:tentative="1">
      <w:start w:val="1"/>
      <w:numFmt w:val="bullet"/>
      <w:lvlText w:val=""/>
      <w:lvlJc w:val="left"/>
      <w:pPr>
        <w:tabs>
          <w:tab w:val="num" w:pos="4320"/>
        </w:tabs>
        <w:ind w:left="4320" w:hanging="360"/>
      </w:pPr>
      <w:rPr>
        <w:rFonts w:ascii="Wingdings" w:hAnsi="Wingdings" w:hint="default"/>
      </w:rPr>
    </w:lvl>
    <w:lvl w:ilvl="6" w:tplc="3B6C320C" w:tentative="1">
      <w:start w:val="1"/>
      <w:numFmt w:val="bullet"/>
      <w:lvlText w:val=""/>
      <w:lvlJc w:val="left"/>
      <w:pPr>
        <w:tabs>
          <w:tab w:val="num" w:pos="5040"/>
        </w:tabs>
        <w:ind w:left="5040" w:hanging="360"/>
      </w:pPr>
      <w:rPr>
        <w:rFonts w:ascii="Wingdings" w:hAnsi="Wingdings" w:hint="default"/>
      </w:rPr>
    </w:lvl>
    <w:lvl w:ilvl="7" w:tplc="6548F5F8" w:tentative="1">
      <w:start w:val="1"/>
      <w:numFmt w:val="bullet"/>
      <w:lvlText w:val=""/>
      <w:lvlJc w:val="left"/>
      <w:pPr>
        <w:tabs>
          <w:tab w:val="num" w:pos="5760"/>
        </w:tabs>
        <w:ind w:left="5760" w:hanging="360"/>
      </w:pPr>
      <w:rPr>
        <w:rFonts w:ascii="Wingdings" w:hAnsi="Wingdings" w:hint="default"/>
      </w:rPr>
    </w:lvl>
    <w:lvl w:ilvl="8" w:tplc="F3303A88" w:tentative="1">
      <w:start w:val="1"/>
      <w:numFmt w:val="bullet"/>
      <w:lvlText w:val=""/>
      <w:lvlJc w:val="left"/>
      <w:pPr>
        <w:tabs>
          <w:tab w:val="num" w:pos="6480"/>
        </w:tabs>
        <w:ind w:left="6480" w:hanging="360"/>
      </w:pPr>
      <w:rPr>
        <w:rFonts w:ascii="Wingdings" w:hAnsi="Wingdings" w:hint="default"/>
      </w:rPr>
    </w:lvl>
  </w:abstractNum>
  <w:num w:numId="1" w16cid:durableId="1963460637">
    <w:abstractNumId w:val="3"/>
  </w:num>
  <w:num w:numId="2" w16cid:durableId="1345472129">
    <w:abstractNumId w:val="2"/>
  </w:num>
  <w:num w:numId="3" w16cid:durableId="1653947845">
    <w:abstractNumId w:val="4"/>
  </w:num>
  <w:num w:numId="4" w16cid:durableId="1405375690">
    <w:abstractNumId w:val="1"/>
  </w:num>
  <w:num w:numId="5" w16cid:durableId="1947813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F20"/>
    <w:rsid w:val="00003F8D"/>
    <w:rsid w:val="0001036D"/>
    <w:rsid w:val="00021FE6"/>
    <w:rsid w:val="00023503"/>
    <w:rsid w:val="000344DD"/>
    <w:rsid w:val="00085D65"/>
    <w:rsid w:val="0009020C"/>
    <w:rsid w:val="000938E0"/>
    <w:rsid w:val="00095551"/>
    <w:rsid w:val="000A4F10"/>
    <w:rsid w:val="000A6DC7"/>
    <w:rsid w:val="000C2F60"/>
    <w:rsid w:val="000C479B"/>
    <w:rsid w:val="000D0BFC"/>
    <w:rsid w:val="000D1063"/>
    <w:rsid w:val="000D2686"/>
    <w:rsid w:val="000D345A"/>
    <w:rsid w:val="000D66B9"/>
    <w:rsid w:val="000F60FB"/>
    <w:rsid w:val="00115568"/>
    <w:rsid w:val="001164E1"/>
    <w:rsid w:val="0013560A"/>
    <w:rsid w:val="00142207"/>
    <w:rsid w:val="001503B3"/>
    <w:rsid w:val="00151F7C"/>
    <w:rsid w:val="001557F7"/>
    <w:rsid w:val="001731DE"/>
    <w:rsid w:val="0017605E"/>
    <w:rsid w:val="0018296C"/>
    <w:rsid w:val="00185A4D"/>
    <w:rsid w:val="00197C9E"/>
    <w:rsid w:val="001C1586"/>
    <w:rsid w:val="001D0DC6"/>
    <w:rsid w:val="001D2E23"/>
    <w:rsid w:val="001E022A"/>
    <w:rsid w:val="001E629E"/>
    <w:rsid w:val="001E7183"/>
    <w:rsid w:val="001E7BED"/>
    <w:rsid w:val="00203CDD"/>
    <w:rsid w:val="002278AA"/>
    <w:rsid w:val="002312A3"/>
    <w:rsid w:val="00234D07"/>
    <w:rsid w:val="002374CA"/>
    <w:rsid w:val="002578E2"/>
    <w:rsid w:val="00260CE6"/>
    <w:rsid w:val="0027048E"/>
    <w:rsid w:val="00281620"/>
    <w:rsid w:val="00283D76"/>
    <w:rsid w:val="002840AF"/>
    <w:rsid w:val="00284316"/>
    <w:rsid w:val="00285695"/>
    <w:rsid w:val="0029323F"/>
    <w:rsid w:val="002937EF"/>
    <w:rsid w:val="00296271"/>
    <w:rsid w:val="002B4531"/>
    <w:rsid w:val="002C1895"/>
    <w:rsid w:val="002C2651"/>
    <w:rsid w:val="002C651E"/>
    <w:rsid w:val="002C67B3"/>
    <w:rsid w:val="002D5F7A"/>
    <w:rsid w:val="002D7267"/>
    <w:rsid w:val="002E2D47"/>
    <w:rsid w:val="002E6D08"/>
    <w:rsid w:val="002F3C25"/>
    <w:rsid w:val="002F64ED"/>
    <w:rsid w:val="002F6DBB"/>
    <w:rsid w:val="002F7DC1"/>
    <w:rsid w:val="00302795"/>
    <w:rsid w:val="003154F4"/>
    <w:rsid w:val="00346201"/>
    <w:rsid w:val="0036620E"/>
    <w:rsid w:val="00370240"/>
    <w:rsid w:val="00385B82"/>
    <w:rsid w:val="0039391C"/>
    <w:rsid w:val="003B0CB5"/>
    <w:rsid w:val="003B52E9"/>
    <w:rsid w:val="003C5EBE"/>
    <w:rsid w:val="003D47D4"/>
    <w:rsid w:val="003E2639"/>
    <w:rsid w:val="003E5A80"/>
    <w:rsid w:val="003E5DEB"/>
    <w:rsid w:val="00404238"/>
    <w:rsid w:val="00425E1B"/>
    <w:rsid w:val="004369F5"/>
    <w:rsid w:val="004421C2"/>
    <w:rsid w:val="0045527E"/>
    <w:rsid w:val="00463D2E"/>
    <w:rsid w:val="0047002C"/>
    <w:rsid w:val="00475292"/>
    <w:rsid w:val="00482D8E"/>
    <w:rsid w:val="004A5298"/>
    <w:rsid w:val="004A5580"/>
    <w:rsid w:val="004A5835"/>
    <w:rsid w:val="004A5C43"/>
    <w:rsid w:val="004C2343"/>
    <w:rsid w:val="004D44CE"/>
    <w:rsid w:val="004D4B15"/>
    <w:rsid w:val="004E4032"/>
    <w:rsid w:val="004E562C"/>
    <w:rsid w:val="004E56F4"/>
    <w:rsid w:val="004F5A22"/>
    <w:rsid w:val="0050055D"/>
    <w:rsid w:val="00507AC9"/>
    <w:rsid w:val="00510A8C"/>
    <w:rsid w:val="00514147"/>
    <w:rsid w:val="00520061"/>
    <w:rsid w:val="005502F2"/>
    <w:rsid w:val="0055167D"/>
    <w:rsid w:val="00563596"/>
    <w:rsid w:val="00564817"/>
    <w:rsid w:val="00566FFC"/>
    <w:rsid w:val="005702E9"/>
    <w:rsid w:val="00571BA4"/>
    <w:rsid w:val="00576128"/>
    <w:rsid w:val="00577F20"/>
    <w:rsid w:val="005860A0"/>
    <w:rsid w:val="00591CFF"/>
    <w:rsid w:val="005955D8"/>
    <w:rsid w:val="005A6448"/>
    <w:rsid w:val="005A705E"/>
    <w:rsid w:val="005A7979"/>
    <w:rsid w:val="005B0D70"/>
    <w:rsid w:val="005C3EF3"/>
    <w:rsid w:val="005C7E3B"/>
    <w:rsid w:val="005D692F"/>
    <w:rsid w:val="005E1110"/>
    <w:rsid w:val="005F4B18"/>
    <w:rsid w:val="005F5EFF"/>
    <w:rsid w:val="006007BE"/>
    <w:rsid w:val="00601685"/>
    <w:rsid w:val="00601E7D"/>
    <w:rsid w:val="0062709A"/>
    <w:rsid w:val="006304F8"/>
    <w:rsid w:val="006349A4"/>
    <w:rsid w:val="00636162"/>
    <w:rsid w:val="006414A6"/>
    <w:rsid w:val="00650BB3"/>
    <w:rsid w:val="00653F70"/>
    <w:rsid w:val="00661D3C"/>
    <w:rsid w:val="0066533A"/>
    <w:rsid w:val="006660AB"/>
    <w:rsid w:val="006706EB"/>
    <w:rsid w:val="0067249C"/>
    <w:rsid w:val="00697F85"/>
    <w:rsid w:val="006A5DD0"/>
    <w:rsid w:val="006A6CFC"/>
    <w:rsid w:val="006B01E2"/>
    <w:rsid w:val="006B6036"/>
    <w:rsid w:val="006B7506"/>
    <w:rsid w:val="006B7FCB"/>
    <w:rsid w:val="006C58E6"/>
    <w:rsid w:val="006E4BAD"/>
    <w:rsid w:val="00735387"/>
    <w:rsid w:val="00744C71"/>
    <w:rsid w:val="00747873"/>
    <w:rsid w:val="0075655B"/>
    <w:rsid w:val="00760835"/>
    <w:rsid w:val="00767FA3"/>
    <w:rsid w:val="00770EB1"/>
    <w:rsid w:val="00797B6D"/>
    <w:rsid w:val="007A210E"/>
    <w:rsid w:val="007A2531"/>
    <w:rsid w:val="007A2CB5"/>
    <w:rsid w:val="007A45B4"/>
    <w:rsid w:val="007A5B6E"/>
    <w:rsid w:val="007A6264"/>
    <w:rsid w:val="007B152B"/>
    <w:rsid w:val="007B6536"/>
    <w:rsid w:val="007C0517"/>
    <w:rsid w:val="007C777A"/>
    <w:rsid w:val="007D3C53"/>
    <w:rsid w:val="007E2990"/>
    <w:rsid w:val="007F2ED9"/>
    <w:rsid w:val="0080241F"/>
    <w:rsid w:val="00804514"/>
    <w:rsid w:val="00832B98"/>
    <w:rsid w:val="00840979"/>
    <w:rsid w:val="00846D8B"/>
    <w:rsid w:val="00853DCF"/>
    <w:rsid w:val="0086525E"/>
    <w:rsid w:val="008736B1"/>
    <w:rsid w:val="00881999"/>
    <w:rsid w:val="0089582F"/>
    <w:rsid w:val="008A60CF"/>
    <w:rsid w:val="008B58E3"/>
    <w:rsid w:val="008C59E1"/>
    <w:rsid w:val="008C67F9"/>
    <w:rsid w:val="008D57A3"/>
    <w:rsid w:val="00905B3D"/>
    <w:rsid w:val="00915B39"/>
    <w:rsid w:val="00917020"/>
    <w:rsid w:val="0093100E"/>
    <w:rsid w:val="009314A1"/>
    <w:rsid w:val="00940E81"/>
    <w:rsid w:val="009435A7"/>
    <w:rsid w:val="0094451D"/>
    <w:rsid w:val="00957469"/>
    <w:rsid w:val="009602F0"/>
    <w:rsid w:val="00962777"/>
    <w:rsid w:val="0096484F"/>
    <w:rsid w:val="0097017D"/>
    <w:rsid w:val="009818A0"/>
    <w:rsid w:val="009826CF"/>
    <w:rsid w:val="00990922"/>
    <w:rsid w:val="00994121"/>
    <w:rsid w:val="00997EA9"/>
    <w:rsid w:val="009A15DA"/>
    <w:rsid w:val="009B1005"/>
    <w:rsid w:val="009B6D91"/>
    <w:rsid w:val="009D2824"/>
    <w:rsid w:val="009D44B4"/>
    <w:rsid w:val="009F7CDF"/>
    <w:rsid w:val="00A004B0"/>
    <w:rsid w:val="00A037FF"/>
    <w:rsid w:val="00A043BD"/>
    <w:rsid w:val="00A079DC"/>
    <w:rsid w:val="00A1019E"/>
    <w:rsid w:val="00A223B8"/>
    <w:rsid w:val="00A239BD"/>
    <w:rsid w:val="00A27403"/>
    <w:rsid w:val="00A3595E"/>
    <w:rsid w:val="00A74E61"/>
    <w:rsid w:val="00A932CD"/>
    <w:rsid w:val="00A949DB"/>
    <w:rsid w:val="00AB3BC0"/>
    <w:rsid w:val="00AD22C3"/>
    <w:rsid w:val="00AD3356"/>
    <w:rsid w:val="00AD3FAA"/>
    <w:rsid w:val="00AD62A7"/>
    <w:rsid w:val="00AF0507"/>
    <w:rsid w:val="00AF3829"/>
    <w:rsid w:val="00AF4863"/>
    <w:rsid w:val="00B0335B"/>
    <w:rsid w:val="00B1509A"/>
    <w:rsid w:val="00B150B2"/>
    <w:rsid w:val="00B16027"/>
    <w:rsid w:val="00B169EA"/>
    <w:rsid w:val="00B328A2"/>
    <w:rsid w:val="00B37337"/>
    <w:rsid w:val="00B45DD3"/>
    <w:rsid w:val="00B50ED0"/>
    <w:rsid w:val="00B542A8"/>
    <w:rsid w:val="00B760B1"/>
    <w:rsid w:val="00B820F7"/>
    <w:rsid w:val="00B908F9"/>
    <w:rsid w:val="00B956AD"/>
    <w:rsid w:val="00B95A80"/>
    <w:rsid w:val="00BA1868"/>
    <w:rsid w:val="00BA497E"/>
    <w:rsid w:val="00BC27CA"/>
    <w:rsid w:val="00BC36BE"/>
    <w:rsid w:val="00BC68DB"/>
    <w:rsid w:val="00BC7673"/>
    <w:rsid w:val="00BD066B"/>
    <w:rsid w:val="00BD4D93"/>
    <w:rsid w:val="00BD6074"/>
    <w:rsid w:val="00BD7645"/>
    <w:rsid w:val="00BE2583"/>
    <w:rsid w:val="00BF315B"/>
    <w:rsid w:val="00C061F1"/>
    <w:rsid w:val="00C076E4"/>
    <w:rsid w:val="00C07715"/>
    <w:rsid w:val="00C145E6"/>
    <w:rsid w:val="00C353D4"/>
    <w:rsid w:val="00C4240D"/>
    <w:rsid w:val="00C44A86"/>
    <w:rsid w:val="00C466BE"/>
    <w:rsid w:val="00C5158C"/>
    <w:rsid w:val="00C615F0"/>
    <w:rsid w:val="00C61F38"/>
    <w:rsid w:val="00C70A2A"/>
    <w:rsid w:val="00C769CF"/>
    <w:rsid w:val="00C775D2"/>
    <w:rsid w:val="00C8523D"/>
    <w:rsid w:val="00CA4F41"/>
    <w:rsid w:val="00CA7FCB"/>
    <w:rsid w:val="00CB6E21"/>
    <w:rsid w:val="00CC4DB7"/>
    <w:rsid w:val="00CD0C73"/>
    <w:rsid w:val="00CD3970"/>
    <w:rsid w:val="00CD44CA"/>
    <w:rsid w:val="00CE0A96"/>
    <w:rsid w:val="00D11234"/>
    <w:rsid w:val="00D12750"/>
    <w:rsid w:val="00D13116"/>
    <w:rsid w:val="00D27935"/>
    <w:rsid w:val="00D30AE3"/>
    <w:rsid w:val="00D30FFA"/>
    <w:rsid w:val="00D40B69"/>
    <w:rsid w:val="00D45054"/>
    <w:rsid w:val="00D45334"/>
    <w:rsid w:val="00D45BCE"/>
    <w:rsid w:val="00D50155"/>
    <w:rsid w:val="00D509F3"/>
    <w:rsid w:val="00D61BA2"/>
    <w:rsid w:val="00D76EA3"/>
    <w:rsid w:val="00D9441F"/>
    <w:rsid w:val="00D95F7C"/>
    <w:rsid w:val="00DA013B"/>
    <w:rsid w:val="00DA59A3"/>
    <w:rsid w:val="00DB7770"/>
    <w:rsid w:val="00DC0F36"/>
    <w:rsid w:val="00DC366C"/>
    <w:rsid w:val="00DC60C9"/>
    <w:rsid w:val="00DD2A15"/>
    <w:rsid w:val="00DD7278"/>
    <w:rsid w:val="00E00811"/>
    <w:rsid w:val="00E05922"/>
    <w:rsid w:val="00E10BDE"/>
    <w:rsid w:val="00E2488A"/>
    <w:rsid w:val="00E35B08"/>
    <w:rsid w:val="00E36F4E"/>
    <w:rsid w:val="00E44C34"/>
    <w:rsid w:val="00E62496"/>
    <w:rsid w:val="00E67DB2"/>
    <w:rsid w:val="00E75037"/>
    <w:rsid w:val="00E82192"/>
    <w:rsid w:val="00E94898"/>
    <w:rsid w:val="00E96E6C"/>
    <w:rsid w:val="00EA1048"/>
    <w:rsid w:val="00EA1B8E"/>
    <w:rsid w:val="00EB7A14"/>
    <w:rsid w:val="00EC3549"/>
    <w:rsid w:val="00EE3F56"/>
    <w:rsid w:val="00EF4D14"/>
    <w:rsid w:val="00EF59B6"/>
    <w:rsid w:val="00F025A7"/>
    <w:rsid w:val="00F13625"/>
    <w:rsid w:val="00F17301"/>
    <w:rsid w:val="00F62148"/>
    <w:rsid w:val="00F640A4"/>
    <w:rsid w:val="00F6514D"/>
    <w:rsid w:val="00F712CA"/>
    <w:rsid w:val="00F72893"/>
    <w:rsid w:val="00F81F6B"/>
    <w:rsid w:val="00FA315E"/>
    <w:rsid w:val="00FB177F"/>
    <w:rsid w:val="00FB4255"/>
    <w:rsid w:val="00FB5738"/>
    <w:rsid w:val="00FC60F5"/>
    <w:rsid w:val="00FD671D"/>
    <w:rsid w:val="00FE6258"/>
    <w:rsid w:val="00FE7B3D"/>
    <w:rsid w:val="00FF359C"/>
    <w:rsid w:val="00FF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127F5"/>
  <w15:docId w15:val="{9BF43D04-8CAC-48D2-BCC3-7D1E7250E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F20"/>
    <w:rPr>
      <w:rFonts w:ascii="Times New Roman" w:hAnsi="Times New Roman"/>
      <w:sz w:val="24"/>
      <w:szCs w:val="24"/>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7F20"/>
    <w:pPr>
      <w:spacing w:before="100" w:beforeAutospacing="1" w:after="100" w:afterAutospacing="1"/>
    </w:pPr>
    <w:rPr>
      <w:rFonts w:eastAsia="Times New Roman"/>
      <w:lang w:val="en-US"/>
    </w:rPr>
  </w:style>
  <w:style w:type="paragraph" w:styleId="Header">
    <w:name w:val="header"/>
    <w:basedOn w:val="Normal"/>
    <w:link w:val="HeaderChar"/>
    <w:uiPriority w:val="99"/>
    <w:semiHidden/>
    <w:unhideWhenUsed/>
    <w:rsid w:val="00003F8D"/>
    <w:pPr>
      <w:tabs>
        <w:tab w:val="center" w:pos="4680"/>
        <w:tab w:val="right" w:pos="9360"/>
      </w:tabs>
    </w:pPr>
  </w:style>
  <w:style w:type="character" w:customStyle="1" w:styleId="HeaderChar">
    <w:name w:val="Header Char"/>
    <w:basedOn w:val="DefaultParagraphFont"/>
    <w:link w:val="Header"/>
    <w:uiPriority w:val="99"/>
    <w:semiHidden/>
    <w:rsid w:val="00003F8D"/>
    <w:rPr>
      <w:rFonts w:ascii="Times New Roman" w:hAnsi="Times New Roman"/>
      <w:sz w:val="24"/>
      <w:szCs w:val="24"/>
      <w:lang w:val="fr-FR"/>
    </w:rPr>
  </w:style>
  <w:style w:type="paragraph" w:styleId="Footer">
    <w:name w:val="footer"/>
    <w:basedOn w:val="Normal"/>
    <w:link w:val="FooterChar"/>
    <w:uiPriority w:val="99"/>
    <w:unhideWhenUsed/>
    <w:rsid w:val="00003F8D"/>
    <w:pPr>
      <w:tabs>
        <w:tab w:val="center" w:pos="4680"/>
        <w:tab w:val="right" w:pos="9360"/>
      </w:tabs>
    </w:pPr>
  </w:style>
  <w:style w:type="character" w:customStyle="1" w:styleId="FooterChar">
    <w:name w:val="Footer Char"/>
    <w:basedOn w:val="DefaultParagraphFont"/>
    <w:link w:val="Footer"/>
    <w:uiPriority w:val="99"/>
    <w:rsid w:val="00003F8D"/>
    <w:rPr>
      <w:rFonts w:ascii="Times New Roman" w:hAnsi="Times New Roman"/>
      <w:sz w:val="24"/>
      <w:szCs w:val="24"/>
      <w:lang w:val="fr-FR"/>
    </w:rPr>
  </w:style>
  <w:style w:type="paragraph" w:styleId="BalloonText">
    <w:name w:val="Balloon Text"/>
    <w:basedOn w:val="Normal"/>
    <w:link w:val="BalloonTextChar"/>
    <w:uiPriority w:val="99"/>
    <w:semiHidden/>
    <w:unhideWhenUsed/>
    <w:rsid w:val="00003F8D"/>
    <w:rPr>
      <w:rFonts w:ascii="Tahoma" w:hAnsi="Tahoma" w:cs="Tahoma"/>
      <w:sz w:val="16"/>
      <w:szCs w:val="16"/>
    </w:rPr>
  </w:style>
  <w:style w:type="character" w:customStyle="1" w:styleId="BalloonTextChar">
    <w:name w:val="Balloon Text Char"/>
    <w:basedOn w:val="DefaultParagraphFont"/>
    <w:link w:val="BalloonText"/>
    <w:uiPriority w:val="99"/>
    <w:semiHidden/>
    <w:rsid w:val="00003F8D"/>
    <w:rPr>
      <w:rFonts w:ascii="Tahoma" w:hAnsi="Tahoma" w:cs="Tahoma"/>
      <w:sz w:val="16"/>
      <w:szCs w:val="16"/>
      <w:lang w:val="fr-FR"/>
    </w:rPr>
  </w:style>
  <w:style w:type="character" w:styleId="Hyperlink">
    <w:name w:val="Hyperlink"/>
    <w:basedOn w:val="DefaultParagraphFont"/>
    <w:uiPriority w:val="99"/>
    <w:semiHidden/>
    <w:unhideWhenUsed/>
    <w:rsid w:val="00BD4D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0334">
      <w:bodyDiv w:val="1"/>
      <w:marLeft w:val="0"/>
      <w:marRight w:val="0"/>
      <w:marTop w:val="0"/>
      <w:marBottom w:val="0"/>
      <w:divBdr>
        <w:top w:val="none" w:sz="0" w:space="0" w:color="auto"/>
        <w:left w:val="none" w:sz="0" w:space="0" w:color="auto"/>
        <w:bottom w:val="none" w:sz="0" w:space="0" w:color="auto"/>
        <w:right w:val="none" w:sz="0" w:space="0" w:color="auto"/>
      </w:divBdr>
    </w:div>
    <w:div w:id="52193114">
      <w:bodyDiv w:val="1"/>
      <w:marLeft w:val="0"/>
      <w:marRight w:val="0"/>
      <w:marTop w:val="0"/>
      <w:marBottom w:val="0"/>
      <w:divBdr>
        <w:top w:val="none" w:sz="0" w:space="0" w:color="auto"/>
        <w:left w:val="none" w:sz="0" w:space="0" w:color="auto"/>
        <w:bottom w:val="none" w:sz="0" w:space="0" w:color="auto"/>
        <w:right w:val="none" w:sz="0" w:space="0" w:color="auto"/>
      </w:divBdr>
    </w:div>
    <w:div w:id="53509594">
      <w:bodyDiv w:val="1"/>
      <w:marLeft w:val="0"/>
      <w:marRight w:val="0"/>
      <w:marTop w:val="0"/>
      <w:marBottom w:val="0"/>
      <w:divBdr>
        <w:top w:val="none" w:sz="0" w:space="0" w:color="auto"/>
        <w:left w:val="none" w:sz="0" w:space="0" w:color="auto"/>
        <w:bottom w:val="none" w:sz="0" w:space="0" w:color="auto"/>
        <w:right w:val="none" w:sz="0" w:space="0" w:color="auto"/>
      </w:divBdr>
    </w:div>
    <w:div w:id="93787459">
      <w:bodyDiv w:val="1"/>
      <w:marLeft w:val="0"/>
      <w:marRight w:val="0"/>
      <w:marTop w:val="0"/>
      <w:marBottom w:val="0"/>
      <w:divBdr>
        <w:top w:val="none" w:sz="0" w:space="0" w:color="auto"/>
        <w:left w:val="none" w:sz="0" w:space="0" w:color="auto"/>
        <w:bottom w:val="none" w:sz="0" w:space="0" w:color="auto"/>
        <w:right w:val="none" w:sz="0" w:space="0" w:color="auto"/>
      </w:divBdr>
    </w:div>
    <w:div w:id="126357143">
      <w:bodyDiv w:val="1"/>
      <w:marLeft w:val="0"/>
      <w:marRight w:val="0"/>
      <w:marTop w:val="0"/>
      <w:marBottom w:val="0"/>
      <w:divBdr>
        <w:top w:val="none" w:sz="0" w:space="0" w:color="auto"/>
        <w:left w:val="none" w:sz="0" w:space="0" w:color="auto"/>
        <w:bottom w:val="none" w:sz="0" w:space="0" w:color="auto"/>
        <w:right w:val="none" w:sz="0" w:space="0" w:color="auto"/>
      </w:divBdr>
    </w:div>
    <w:div w:id="163588802">
      <w:bodyDiv w:val="1"/>
      <w:marLeft w:val="0"/>
      <w:marRight w:val="0"/>
      <w:marTop w:val="0"/>
      <w:marBottom w:val="0"/>
      <w:divBdr>
        <w:top w:val="none" w:sz="0" w:space="0" w:color="auto"/>
        <w:left w:val="none" w:sz="0" w:space="0" w:color="auto"/>
        <w:bottom w:val="none" w:sz="0" w:space="0" w:color="auto"/>
        <w:right w:val="none" w:sz="0" w:space="0" w:color="auto"/>
      </w:divBdr>
    </w:div>
    <w:div w:id="275066015">
      <w:bodyDiv w:val="1"/>
      <w:marLeft w:val="0"/>
      <w:marRight w:val="0"/>
      <w:marTop w:val="0"/>
      <w:marBottom w:val="0"/>
      <w:divBdr>
        <w:top w:val="none" w:sz="0" w:space="0" w:color="auto"/>
        <w:left w:val="none" w:sz="0" w:space="0" w:color="auto"/>
        <w:bottom w:val="none" w:sz="0" w:space="0" w:color="auto"/>
        <w:right w:val="none" w:sz="0" w:space="0" w:color="auto"/>
      </w:divBdr>
    </w:div>
    <w:div w:id="327101433">
      <w:bodyDiv w:val="1"/>
      <w:marLeft w:val="0"/>
      <w:marRight w:val="0"/>
      <w:marTop w:val="0"/>
      <w:marBottom w:val="0"/>
      <w:divBdr>
        <w:top w:val="none" w:sz="0" w:space="0" w:color="auto"/>
        <w:left w:val="none" w:sz="0" w:space="0" w:color="auto"/>
        <w:bottom w:val="none" w:sz="0" w:space="0" w:color="auto"/>
        <w:right w:val="none" w:sz="0" w:space="0" w:color="auto"/>
      </w:divBdr>
    </w:div>
    <w:div w:id="386609044">
      <w:bodyDiv w:val="1"/>
      <w:marLeft w:val="0"/>
      <w:marRight w:val="0"/>
      <w:marTop w:val="0"/>
      <w:marBottom w:val="0"/>
      <w:divBdr>
        <w:top w:val="none" w:sz="0" w:space="0" w:color="auto"/>
        <w:left w:val="none" w:sz="0" w:space="0" w:color="auto"/>
        <w:bottom w:val="none" w:sz="0" w:space="0" w:color="auto"/>
        <w:right w:val="none" w:sz="0" w:space="0" w:color="auto"/>
      </w:divBdr>
    </w:div>
    <w:div w:id="389577732">
      <w:bodyDiv w:val="1"/>
      <w:marLeft w:val="0"/>
      <w:marRight w:val="0"/>
      <w:marTop w:val="0"/>
      <w:marBottom w:val="0"/>
      <w:divBdr>
        <w:top w:val="none" w:sz="0" w:space="0" w:color="auto"/>
        <w:left w:val="none" w:sz="0" w:space="0" w:color="auto"/>
        <w:bottom w:val="none" w:sz="0" w:space="0" w:color="auto"/>
        <w:right w:val="none" w:sz="0" w:space="0" w:color="auto"/>
      </w:divBdr>
    </w:div>
    <w:div w:id="447742920">
      <w:bodyDiv w:val="1"/>
      <w:marLeft w:val="0"/>
      <w:marRight w:val="0"/>
      <w:marTop w:val="0"/>
      <w:marBottom w:val="0"/>
      <w:divBdr>
        <w:top w:val="none" w:sz="0" w:space="0" w:color="auto"/>
        <w:left w:val="none" w:sz="0" w:space="0" w:color="auto"/>
        <w:bottom w:val="none" w:sz="0" w:space="0" w:color="auto"/>
        <w:right w:val="none" w:sz="0" w:space="0" w:color="auto"/>
      </w:divBdr>
      <w:divsChild>
        <w:div w:id="147938558">
          <w:marLeft w:val="2520"/>
          <w:marRight w:val="0"/>
          <w:marTop w:val="120"/>
          <w:marBottom w:val="0"/>
          <w:divBdr>
            <w:top w:val="none" w:sz="0" w:space="0" w:color="auto"/>
            <w:left w:val="none" w:sz="0" w:space="0" w:color="auto"/>
            <w:bottom w:val="none" w:sz="0" w:space="0" w:color="auto"/>
            <w:right w:val="none" w:sz="0" w:space="0" w:color="auto"/>
          </w:divBdr>
        </w:div>
        <w:div w:id="425271091">
          <w:marLeft w:val="2520"/>
          <w:marRight w:val="0"/>
          <w:marTop w:val="120"/>
          <w:marBottom w:val="0"/>
          <w:divBdr>
            <w:top w:val="none" w:sz="0" w:space="0" w:color="auto"/>
            <w:left w:val="none" w:sz="0" w:space="0" w:color="auto"/>
            <w:bottom w:val="none" w:sz="0" w:space="0" w:color="auto"/>
            <w:right w:val="none" w:sz="0" w:space="0" w:color="auto"/>
          </w:divBdr>
        </w:div>
        <w:div w:id="643509328">
          <w:marLeft w:val="2520"/>
          <w:marRight w:val="0"/>
          <w:marTop w:val="120"/>
          <w:marBottom w:val="0"/>
          <w:divBdr>
            <w:top w:val="none" w:sz="0" w:space="0" w:color="auto"/>
            <w:left w:val="none" w:sz="0" w:space="0" w:color="auto"/>
            <w:bottom w:val="none" w:sz="0" w:space="0" w:color="auto"/>
            <w:right w:val="none" w:sz="0" w:space="0" w:color="auto"/>
          </w:divBdr>
        </w:div>
        <w:div w:id="1595238600">
          <w:marLeft w:val="2520"/>
          <w:marRight w:val="0"/>
          <w:marTop w:val="120"/>
          <w:marBottom w:val="0"/>
          <w:divBdr>
            <w:top w:val="none" w:sz="0" w:space="0" w:color="auto"/>
            <w:left w:val="none" w:sz="0" w:space="0" w:color="auto"/>
            <w:bottom w:val="none" w:sz="0" w:space="0" w:color="auto"/>
            <w:right w:val="none" w:sz="0" w:space="0" w:color="auto"/>
          </w:divBdr>
        </w:div>
        <w:div w:id="1969626332">
          <w:marLeft w:val="2520"/>
          <w:marRight w:val="0"/>
          <w:marTop w:val="120"/>
          <w:marBottom w:val="0"/>
          <w:divBdr>
            <w:top w:val="none" w:sz="0" w:space="0" w:color="auto"/>
            <w:left w:val="none" w:sz="0" w:space="0" w:color="auto"/>
            <w:bottom w:val="none" w:sz="0" w:space="0" w:color="auto"/>
            <w:right w:val="none" w:sz="0" w:space="0" w:color="auto"/>
          </w:divBdr>
        </w:div>
      </w:divsChild>
    </w:div>
    <w:div w:id="500778888">
      <w:bodyDiv w:val="1"/>
      <w:marLeft w:val="0"/>
      <w:marRight w:val="0"/>
      <w:marTop w:val="0"/>
      <w:marBottom w:val="0"/>
      <w:divBdr>
        <w:top w:val="none" w:sz="0" w:space="0" w:color="auto"/>
        <w:left w:val="none" w:sz="0" w:space="0" w:color="auto"/>
        <w:bottom w:val="none" w:sz="0" w:space="0" w:color="auto"/>
        <w:right w:val="none" w:sz="0" w:space="0" w:color="auto"/>
      </w:divBdr>
    </w:div>
    <w:div w:id="690490295">
      <w:bodyDiv w:val="1"/>
      <w:marLeft w:val="0"/>
      <w:marRight w:val="0"/>
      <w:marTop w:val="0"/>
      <w:marBottom w:val="0"/>
      <w:divBdr>
        <w:top w:val="none" w:sz="0" w:space="0" w:color="auto"/>
        <w:left w:val="none" w:sz="0" w:space="0" w:color="auto"/>
        <w:bottom w:val="none" w:sz="0" w:space="0" w:color="auto"/>
        <w:right w:val="none" w:sz="0" w:space="0" w:color="auto"/>
      </w:divBdr>
    </w:div>
    <w:div w:id="702286445">
      <w:bodyDiv w:val="1"/>
      <w:marLeft w:val="0"/>
      <w:marRight w:val="0"/>
      <w:marTop w:val="0"/>
      <w:marBottom w:val="0"/>
      <w:divBdr>
        <w:top w:val="none" w:sz="0" w:space="0" w:color="auto"/>
        <w:left w:val="none" w:sz="0" w:space="0" w:color="auto"/>
        <w:bottom w:val="none" w:sz="0" w:space="0" w:color="auto"/>
        <w:right w:val="none" w:sz="0" w:space="0" w:color="auto"/>
      </w:divBdr>
    </w:div>
    <w:div w:id="753018458">
      <w:bodyDiv w:val="1"/>
      <w:marLeft w:val="0"/>
      <w:marRight w:val="0"/>
      <w:marTop w:val="0"/>
      <w:marBottom w:val="0"/>
      <w:divBdr>
        <w:top w:val="none" w:sz="0" w:space="0" w:color="auto"/>
        <w:left w:val="none" w:sz="0" w:space="0" w:color="auto"/>
        <w:bottom w:val="none" w:sz="0" w:space="0" w:color="auto"/>
        <w:right w:val="none" w:sz="0" w:space="0" w:color="auto"/>
      </w:divBdr>
    </w:div>
    <w:div w:id="755712010">
      <w:bodyDiv w:val="1"/>
      <w:marLeft w:val="0"/>
      <w:marRight w:val="0"/>
      <w:marTop w:val="0"/>
      <w:marBottom w:val="0"/>
      <w:divBdr>
        <w:top w:val="none" w:sz="0" w:space="0" w:color="auto"/>
        <w:left w:val="none" w:sz="0" w:space="0" w:color="auto"/>
        <w:bottom w:val="none" w:sz="0" w:space="0" w:color="auto"/>
        <w:right w:val="none" w:sz="0" w:space="0" w:color="auto"/>
      </w:divBdr>
    </w:div>
    <w:div w:id="821433678">
      <w:bodyDiv w:val="1"/>
      <w:marLeft w:val="0"/>
      <w:marRight w:val="0"/>
      <w:marTop w:val="0"/>
      <w:marBottom w:val="0"/>
      <w:divBdr>
        <w:top w:val="none" w:sz="0" w:space="0" w:color="auto"/>
        <w:left w:val="none" w:sz="0" w:space="0" w:color="auto"/>
        <w:bottom w:val="none" w:sz="0" w:space="0" w:color="auto"/>
        <w:right w:val="none" w:sz="0" w:space="0" w:color="auto"/>
      </w:divBdr>
    </w:div>
    <w:div w:id="858349354">
      <w:bodyDiv w:val="1"/>
      <w:marLeft w:val="0"/>
      <w:marRight w:val="0"/>
      <w:marTop w:val="0"/>
      <w:marBottom w:val="0"/>
      <w:divBdr>
        <w:top w:val="none" w:sz="0" w:space="0" w:color="auto"/>
        <w:left w:val="none" w:sz="0" w:space="0" w:color="auto"/>
        <w:bottom w:val="none" w:sz="0" w:space="0" w:color="auto"/>
        <w:right w:val="none" w:sz="0" w:space="0" w:color="auto"/>
      </w:divBdr>
    </w:div>
    <w:div w:id="955141410">
      <w:bodyDiv w:val="1"/>
      <w:marLeft w:val="0"/>
      <w:marRight w:val="0"/>
      <w:marTop w:val="0"/>
      <w:marBottom w:val="0"/>
      <w:divBdr>
        <w:top w:val="none" w:sz="0" w:space="0" w:color="auto"/>
        <w:left w:val="none" w:sz="0" w:space="0" w:color="auto"/>
        <w:bottom w:val="none" w:sz="0" w:space="0" w:color="auto"/>
        <w:right w:val="none" w:sz="0" w:space="0" w:color="auto"/>
      </w:divBdr>
    </w:div>
    <w:div w:id="1003623997">
      <w:bodyDiv w:val="1"/>
      <w:marLeft w:val="0"/>
      <w:marRight w:val="0"/>
      <w:marTop w:val="0"/>
      <w:marBottom w:val="0"/>
      <w:divBdr>
        <w:top w:val="none" w:sz="0" w:space="0" w:color="auto"/>
        <w:left w:val="none" w:sz="0" w:space="0" w:color="auto"/>
        <w:bottom w:val="none" w:sz="0" w:space="0" w:color="auto"/>
        <w:right w:val="none" w:sz="0" w:space="0" w:color="auto"/>
      </w:divBdr>
    </w:div>
    <w:div w:id="1016423093">
      <w:bodyDiv w:val="1"/>
      <w:marLeft w:val="0"/>
      <w:marRight w:val="0"/>
      <w:marTop w:val="0"/>
      <w:marBottom w:val="0"/>
      <w:divBdr>
        <w:top w:val="none" w:sz="0" w:space="0" w:color="auto"/>
        <w:left w:val="none" w:sz="0" w:space="0" w:color="auto"/>
        <w:bottom w:val="none" w:sz="0" w:space="0" w:color="auto"/>
        <w:right w:val="none" w:sz="0" w:space="0" w:color="auto"/>
      </w:divBdr>
    </w:div>
    <w:div w:id="1023555983">
      <w:bodyDiv w:val="1"/>
      <w:marLeft w:val="0"/>
      <w:marRight w:val="0"/>
      <w:marTop w:val="0"/>
      <w:marBottom w:val="0"/>
      <w:divBdr>
        <w:top w:val="none" w:sz="0" w:space="0" w:color="auto"/>
        <w:left w:val="none" w:sz="0" w:space="0" w:color="auto"/>
        <w:bottom w:val="none" w:sz="0" w:space="0" w:color="auto"/>
        <w:right w:val="none" w:sz="0" w:space="0" w:color="auto"/>
      </w:divBdr>
    </w:div>
    <w:div w:id="1042024694">
      <w:bodyDiv w:val="1"/>
      <w:marLeft w:val="0"/>
      <w:marRight w:val="0"/>
      <w:marTop w:val="0"/>
      <w:marBottom w:val="0"/>
      <w:divBdr>
        <w:top w:val="none" w:sz="0" w:space="0" w:color="auto"/>
        <w:left w:val="none" w:sz="0" w:space="0" w:color="auto"/>
        <w:bottom w:val="none" w:sz="0" w:space="0" w:color="auto"/>
        <w:right w:val="none" w:sz="0" w:space="0" w:color="auto"/>
      </w:divBdr>
      <w:divsChild>
        <w:div w:id="506946689">
          <w:marLeft w:val="1080"/>
          <w:marRight w:val="0"/>
          <w:marTop w:val="77"/>
          <w:marBottom w:val="0"/>
          <w:divBdr>
            <w:top w:val="none" w:sz="0" w:space="0" w:color="auto"/>
            <w:left w:val="none" w:sz="0" w:space="0" w:color="auto"/>
            <w:bottom w:val="none" w:sz="0" w:space="0" w:color="auto"/>
            <w:right w:val="none" w:sz="0" w:space="0" w:color="auto"/>
          </w:divBdr>
        </w:div>
        <w:div w:id="693842834">
          <w:marLeft w:val="1080"/>
          <w:marRight w:val="0"/>
          <w:marTop w:val="77"/>
          <w:marBottom w:val="0"/>
          <w:divBdr>
            <w:top w:val="none" w:sz="0" w:space="0" w:color="auto"/>
            <w:left w:val="none" w:sz="0" w:space="0" w:color="auto"/>
            <w:bottom w:val="none" w:sz="0" w:space="0" w:color="auto"/>
            <w:right w:val="none" w:sz="0" w:space="0" w:color="auto"/>
          </w:divBdr>
        </w:div>
        <w:div w:id="899053444">
          <w:marLeft w:val="1080"/>
          <w:marRight w:val="0"/>
          <w:marTop w:val="77"/>
          <w:marBottom w:val="0"/>
          <w:divBdr>
            <w:top w:val="none" w:sz="0" w:space="0" w:color="auto"/>
            <w:left w:val="none" w:sz="0" w:space="0" w:color="auto"/>
            <w:bottom w:val="none" w:sz="0" w:space="0" w:color="auto"/>
            <w:right w:val="none" w:sz="0" w:space="0" w:color="auto"/>
          </w:divBdr>
        </w:div>
        <w:div w:id="1463960038">
          <w:marLeft w:val="1080"/>
          <w:marRight w:val="0"/>
          <w:marTop w:val="77"/>
          <w:marBottom w:val="0"/>
          <w:divBdr>
            <w:top w:val="none" w:sz="0" w:space="0" w:color="auto"/>
            <w:left w:val="none" w:sz="0" w:space="0" w:color="auto"/>
            <w:bottom w:val="none" w:sz="0" w:space="0" w:color="auto"/>
            <w:right w:val="none" w:sz="0" w:space="0" w:color="auto"/>
          </w:divBdr>
        </w:div>
        <w:div w:id="1769043200">
          <w:marLeft w:val="1080"/>
          <w:marRight w:val="0"/>
          <w:marTop w:val="77"/>
          <w:marBottom w:val="0"/>
          <w:divBdr>
            <w:top w:val="none" w:sz="0" w:space="0" w:color="auto"/>
            <w:left w:val="none" w:sz="0" w:space="0" w:color="auto"/>
            <w:bottom w:val="none" w:sz="0" w:space="0" w:color="auto"/>
            <w:right w:val="none" w:sz="0" w:space="0" w:color="auto"/>
          </w:divBdr>
        </w:div>
        <w:div w:id="1962766836">
          <w:marLeft w:val="1080"/>
          <w:marRight w:val="0"/>
          <w:marTop w:val="77"/>
          <w:marBottom w:val="0"/>
          <w:divBdr>
            <w:top w:val="none" w:sz="0" w:space="0" w:color="auto"/>
            <w:left w:val="none" w:sz="0" w:space="0" w:color="auto"/>
            <w:bottom w:val="none" w:sz="0" w:space="0" w:color="auto"/>
            <w:right w:val="none" w:sz="0" w:space="0" w:color="auto"/>
          </w:divBdr>
        </w:div>
      </w:divsChild>
    </w:div>
    <w:div w:id="1112171665">
      <w:bodyDiv w:val="1"/>
      <w:marLeft w:val="0"/>
      <w:marRight w:val="0"/>
      <w:marTop w:val="0"/>
      <w:marBottom w:val="0"/>
      <w:divBdr>
        <w:top w:val="none" w:sz="0" w:space="0" w:color="auto"/>
        <w:left w:val="none" w:sz="0" w:space="0" w:color="auto"/>
        <w:bottom w:val="none" w:sz="0" w:space="0" w:color="auto"/>
        <w:right w:val="none" w:sz="0" w:space="0" w:color="auto"/>
      </w:divBdr>
    </w:div>
    <w:div w:id="1204441404">
      <w:bodyDiv w:val="1"/>
      <w:marLeft w:val="0"/>
      <w:marRight w:val="0"/>
      <w:marTop w:val="0"/>
      <w:marBottom w:val="0"/>
      <w:divBdr>
        <w:top w:val="none" w:sz="0" w:space="0" w:color="auto"/>
        <w:left w:val="none" w:sz="0" w:space="0" w:color="auto"/>
        <w:bottom w:val="none" w:sz="0" w:space="0" w:color="auto"/>
        <w:right w:val="none" w:sz="0" w:space="0" w:color="auto"/>
      </w:divBdr>
    </w:div>
    <w:div w:id="1251738498">
      <w:bodyDiv w:val="1"/>
      <w:marLeft w:val="0"/>
      <w:marRight w:val="0"/>
      <w:marTop w:val="0"/>
      <w:marBottom w:val="0"/>
      <w:divBdr>
        <w:top w:val="none" w:sz="0" w:space="0" w:color="auto"/>
        <w:left w:val="none" w:sz="0" w:space="0" w:color="auto"/>
        <w:bottom w:val="none" w:sz="0" w:space="0" w:color="auto"/>
        <w:right w:val="none" w:sz="0" w:space="0" w:color="auto"/>
      </w:divBdr>
    </w:div>
    <w:div w:id="1261257457">
      <w:bodyDiv w:val="1"/>
      <w:marLeft w:val="0"/>
      <w:marRight w:val="0"/>
      <w:marTop w:val="0"/>
      <w:marBottom w:val="0"/>
      <w:divBdr>
        <w:top w:val="none" w:sz="0" w:space="0" w:color="auto"/>
        <w:left w:val="none" w:sz="0" w:space="0" w:color="auto"/>
        <w:bottom w:val="none" w:sz="0" w:space="0" w:color="auto"/>
        <w:right w:val="none" w:sz="0" w:space="0" w:color="auto"/>
      </w:divBdr>
    </w:div>
    <w:div w:id="1271012437">
      <w:bodyDiv w:val="1"/>
      <w:marLeft w:val="0"/>
      <w:marRight w:val="0"/>
      <w:marTop w:val="0"/>
      <w:marBottom w:val="0"/>
      <w:divBdr>
        <w:top w:val="none" w:sz="0" w:space="0" w:color="auto"/>
        <w:left w:val="none" w:sz="0" w:space="0" w:color="auto"/>
        <w:bottom w:val="none" w:sz="0" w:space="0" w:color="auto"/>
        <w:right w:val="none" w:sz="0" w:space="0" w:color="auto"/>
      </w:divBdr>
    </w:div>
    <w:div w:id="1327787251">
      <w:bodyDiv w:val="1"/>
      <w:marLeft w:val="0"/>
      <w:marRight w:val="0"/>
      <w:marTop w:val="0"/>
      <w:marBottom w:val="0"/>
      <w:divBdr>
        <w:top w:val="none" w:sz="0" w:space="0" w:color="auto"/>
        <w:left w:val="none" w:sz="0" w:space="0" w:color="auto"/>
        <w:bottom w:val="none" w:sz="0" w:space="0" w:color="auto"/>
        <w:right w:val="none" w:sz="0" w:space="0" w:color="auto"/>
      </w:divBdr>
    </w:div>
    <w:div w:id="1449591311">
      <w:bodyDiv w:val="1"/>
      <w:marLeft w:val="0"/>
      <w:marRight w:val="0"/>
      <w:marTop w:val="0"/>
      <w:marBottom w:val="0"/>
      <w:divBdr>
        <w:top w:val="none" w:sz="0" w:space="0" w:color="auto"/>
        <w:left w:val="none" w:sz="0" w:space="0" w:color="auto"/>
        <w:bottom w:val="none" w:sz="0" w:space="0" w:color="auto"/>
        <w:right w:val="none" w:sz="0" w:space="0" w:color="auto"/>
      </w:divBdr>
    </w:div>
    <w:div w:id="1507749301">
      <w:bodyDiv w:val="1"/>
      <w:marLeft w:val="0"/>
      <w:marRight w:val="0"/>
      <w:marTop w:val="0"/>
      <w:marBottom w:val="0"/>
      <w:divBdr>
        <w:top w:val="none" w:sz="0" w:space="0" w:color="auto"/>
        <w:left w:val="none" w:sz="0" w:space="0" w:color="auto"/>
        <w:bottom w:val="none" w:sz="0" w:space="0" w:color="auto"/>
        <w:right w:val="none" w:sz="0" w:space="0" w:color="auto"/>
      </w:divBdr>
    </w:div>
    <w:div w:id="1700738196">
      <w:bodyDiv w:val="1"/>
      <w:marLeft w:val="0"/>
      <w:marRight w:val="0"/>
      <w:marTop w:val="0"/>
      <w:marBottom w:val="0"/>
      <w:divBdr>
        <w:top w:val="none" w:sz="0" w:space="0" w:color="auto"/>
        <w:left w:val="none" w:sz="0" w:space="0" w:color="auto"/>
        <w:bottom w:val="none" w:sz="0" w:space="0" w:color="auto"/>
        <w:right w:val="none" w:sz="0" w:space="0" w:color="auto"/>
      </w:divBdr>
    </w:div>
    <w:div w:id="1870220199">
      <w:bodyDiv w:val="1"/>
      <w:marLeft w:val="0"/>
      <w:marRight w:val="0"/>
      <w:marTop w:val="0"/>
      <w:marBottom w:val="0"/>
      <w:divBdr>
        <w:top w:val="none" w:sz="0" w:space="0" w:color="auto"/>
        <w:left w:val="none" w:sz="0" w:space="0" w:color="auto"/>
        <w:bottom w:val="none" w:sz="0" w:space="0" w:color="auto"/>
        <w:right w:val="none" w:sz="0" w:space="0" w:color="auto"/>
      </w:divBdr>
      <w:divsChild>
        <w:div w:id="946624037">
          <w:marLeft w:val="1267"/>
          <w:marRight w:val="0"/>
          <w:marTop w:val="110"/>
          <w:marBottom w:val="0"/>
          <w:divBdr>
            <w:top w:val="none" w:sz="0" w:space="0" w:color="auto"/>
            <w:left w:val="none" w:sz="0" w:space="0" w:color="auto"/>
            <w:bottom w:val="none" w:sz="0" w:space="0" w:color="auto"/>
            <w:right w:val="none" w:sz="0" w:space="0" w:color="auto"/>
          </w:divBdr>
        </w:div>
      </w:divsChild>
    </w:div>
    <w:div w:id="1982273245">
      <w:bodyDiv w:val="1"/>
      <w:marLeft w:val="0"/>
      <w:marRight w:val="0"/>
      <w:marTop w:val="0"/>
      <w:marBottom w:val="0"/>
      <w:divBdr>
        <w:top w:val="none" w:sz="0" w:space="0" w:color="auto"/>
        <w:left w:val="none" w:sz="0" w:space="0" w:color="auto"/>
        <w:bottom w:val="none" w:sz="0" w:space="0" w:color="auto"/>
        <w:right w:val="none" w:sz="0" w:space="0" w:color="auto"/>
      </w:divBdr>
    </w:div>
    <w:div w:id="2000694425">
      <w:bodyDiv w:val="1"/>
      <w:marLeft w:val="0"/>
      <w:marRight w:val="0"/>
      <w:marTop w:val="0"/>
      <w:marBottom w:val="0"/>
      <w:divBdr>
        <w:top w:val="none" w:sz="0" w:space="0" w:color="auto"/>
        <w:left w:val="none" w:sz="0" w:space="0" w:color="auto"/>
        <w:bottom w:val="none" w:sz="0" w:space="0" w:color="auto"/>
        <w:right w:val="none" w:sz="0" w:space="0" w:color="auto"/>
      </w:divBdr>
    </w:div>
    <w:div w:id="2053647122">
      <w:bodyDiv w:val="1"/>
      <w:marLeft w:val="0"/>
      <w:marRight w:val="0"/>
      <w:marTop w:val="0"/>
      <w:marBottom w:val="0"/>
      <w:divBdr>
        <w:top w:val="none" w:sz="0" w:space="0" w:color="auto"/>
        <w:left w:val="none" w:sz="0" w:space="0" w:color="auto"/>
        <w:bottom w:val="none" w:sz="0" w:space="0" w:color="auto"/>
        <w:right w:val="none" w:sz="0" w:space="0" w:color="auto"/>
      </w:divBdr>
    </w:div>
    <w:div w:id="212638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1536</TotalTime>
  <Pages>11</Pages>
  <Words>3981</Words>
  <Characters>22696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CPCTAS</dc:creator>
  <cp:lastModifiedBy>Perun</cp:lastModifiedBy>
  <cp:revision>78</cp:revision>
  <dcterms:created xsi:type="dcterms:W3CDTF">2024-02-06T07:53:00Z</dcterms:created>
  <dcterms:modified xsi:type="dcterms:W3CDTF">2024-02-08T21:35:00Z</dcterms:modified>
</cp:coreProperties>
</file>